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80DC" w14:textId="77777777" w:rsidR="00D73170" w:rsidRDefault="00D73170" w:rsidP="00D73170">
      <w:pPr>
        <w:spacing w:line="232" w:lineRule="auto"/>
        <w:ind w:right="-2"/>
        <w:jc w:val="center"/>
      </w:pPr>
      <w:r>
        <w:rPr>
          <w:rFonts w:ascii="Museo 100" w:hAnsi="Museo 100"/>
          <w:b/>
          <w:bCs/>
          <w:color w:val="003C71"/>
          <w:sz w:val="46"/>
        </w:rPr>
        <w:t>El Ayuntamiento de Mérida y Espirituosos España renuevan su colaboración para prevenir el consumo de alcohol en menores y otros colectivos de riesgo</w:t>
      </w:r>
    </w:p>
    <w:p w14:paraId="47FF3C68" w14:textId="77777777" w:rsidR="00D73170" w:rsidRDefault="00D73170" w:rsidP="00D73170">
      <w:pPr>
        <w:spacing w:line="232" w:lineRule="auto"/>
        <w:ind w:right="-2"/>
        <w:jc w:val="center"/>
        <w:rPr>
          <w:rFonts w:ascii="Museo 700" w:hAnsi="Museo 700"/>
          <w:b/>
          <w:bCs/>
          <w:sz w:val="46"/>
        </w:rPr>
      </w:pPr>
    </w:p>
    <w:p w14:paraId="25BD3C5F" w14:textId="4EE89073" w:rsidR="00D73170" w:rsidRPr="0066063E" w:rsidRDefault="0066063E" w:rsidP="00D73170">
      <w:pPr>
        <w:jc w:val="both"/>
        <w:rPr>
          <w:rFonts w:ascii="BrownStd Light" w:hAnsi="BrownStd Light"/>
          <w:color w:val="BA867E"/>
          <w:w w:val="105"/>
          <w:szCs w:val="27"/>
        </w:rPr>
      </w:pPr>
      <w:r>
        <w:rPr>
          <w:rFonts w:ascii="BrownStd Light" w:hAnsi="BrownStd Light"/>
          <w:color w:val="BA867E"/>
          <w:w w:val="105"/>
          <w:szCs w:val="27"/>
        </w:rPr>
        <w:t xml:space="preserve">El Ayuntamiento de Mérida renueva así su compromiso con la Red “Menores ni una Gota”, a la que pertenece desde 2016, y mediante la que se desarrollan acciones preventivas en la ciudad de forma periódica para </w:t>
      </w:r>
      <w:r w:rsidR="00D73170">
        <w:rPr>
          <w:rFonts w:ascii="BrownStd Light" w:hAnsi="BrownStd Light"/>
          <w:color w:val="BA867E"/>
          <w:w w:val="105"/>
          <w:szCs w:val="27"/>
        </w:rPr>
        <w:t>sensibilizar e informar sobre los riesgos del consumo abusivo de alcohol y a prevenir el consumo en menores</w:t>
      </w:r>
      <w:r>
        <w:rPr>
          <w:rFonts w:ascii="BrownStd Light" w:hAnsi="BrownStd Light"/>
          <w:color w:val="BA867E"/>
          <w:w w:val="105"/>
          <w:szCs w:val="27"/>
        </w:rPr>
        <w:t xml:space="preserve"> de edad.</w:t>
      </w:r>
    </w:p>
    <w:p w14:paraId="67C1D323" w14:textId="77777777" w:rsidR="00D73170" w:rsidRDefault="00D73170" w:rsidP="00D73170">
      <w:pPr>
        <w:jc w:val="both"/>
        <w:rPr>
          <w:rFonts w:ascii="BrownStd Light" w:hAnsi="BrownStd Light"/>
          <w:color w:val="BA867E"/>
          <w:w w:val="105"/>
          <w:szCs w:val="27"/>
        </w:rPr>
      </w:pPr>
    </w:p>
    <w:p w14:paraId="11CDE2A0" w14:textId="77777777"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b/>
          <w:color w:val="003C71"/>
          <w:sz w:val="20"/>
          <w:szCs w:val="20"/>
        </w:rPr>
        <w:t xml:space="preserve">Mérida, 8 de mayo de 2025.- </w:t>
      </w:r>
      <w:r w:rsidRPr="0066063E">
        <w:rPr>
          <w:rFonts w:ascii="BrownStd Light" w:hAnsi="BrownStd Light" w:cs="Arial"/>
          <w:color w:val="003C71"/>
          <w:sz w:val="20"/>
          <w:szCs w:val="20"/>
        </w:rPr>
        <w:t>El Ayuntamiento de Mérida y Espirituosos España desarrollarán a lo largo de los cuatro próximos años un amplio abanico de iniciativas destinadas a prevenir el consumo de bebidas alcohólicas en menores de edad y otros colectivos de riesgo, como conductores. Para ello, hoy han renovado el acuerdo de colaboración que ambas entidades mantienen desde 2016 y que comprende un ambicioso plan de acción con el que se tienen en cuenta diferentes áreas:</w:t>
      </w:r>
    </w:p>
    <w:p w14:paraId="227BBFBC" w14:textId="77777777" w:rsidR="00D73170" w:rsidRPr="0066063E" w:rsidRDefault="00D73170" w:rsidP="00D73170">
      <w:pPr>
        <w:pStyle w:val="BodyTextIndent2"/>
        <w:spacing w:after="0" w:line="240" w:lineRule="auto"/>
        <w:ind w:left="0"/>
        <w:jc w:val="both"/>
        <w:rPr>
          <w:rFonts w:ascii="BrownStd Light" w:hAnsi="BrownStd Light" w:cs="Arial"/>
          <w:color w:val="003C71"/>
          <w:sz w:val="20"/>
          <w:szCs w:val="20"/>
        </w:rPr>
      </w:pPr>
    </w:p>
    <w:p w14:paraId="00775E33" w14:textId="77777777" w:rsidR="00D73170" w:rsidRPr="0066063E" w:rsidRDefault="00D73170" w:rsidP="00D73170">
      <w:pPr>
        <w:pStyle w:val="BodyTextIndent2"/>
        <w:spacing w:after="0" w:line="240" w:lineRule="auto"/>
        <w:ind w:left="0"/>
        <w:jc w:val="both"/>
        <w:rPr>
          <w:rFonts w:ascii="BrownStd Light" w:hAnsi="BrownStd Light" w:cs="Arial"/>
          <w:b/>
          <w:bCs/>
          <w:i/>
          <w:iCs/>
          <w:color w:val="003C71"/>
          <w:sz w:val="20"/>
          <w:szCs w:val="20"/>
        </w:rPr>
      </w:pPr>
      <w:r w:rsidRPr="0066063E">
        <w:rPr>
          <w:rFonts w:ascii="BrownStd Light" w:hAnsi="BrownStd Light" w:cs="Arial"/>
          <w:b/>
          <w:bCs/>
          <w:i/>
          <w:iCs/>
          <w:color w:val="003C71"/>
          <w:sz w:val="20"/>
          <w:szCs w:val="20"/>
        </w:rPr>
        <w:t>Alcohol y Conducción</w:t>
      </w:r>
    </w:p>
    <w:p w14:paraId="345BD480" w14:textId="77777777" w:rsidR="009240D3" w:rsidRPr="0066063E" w:rsidRDefault="009240D3" w:rsidP="00D73170">
      <w:pPr>
        <w:pStyle w:val="BodyTextIndent2"/>
        <w:spacing w:after="0" w:line="240" w:lineRule="auto"/>
        <w:ind w:left="0"/>
        <w:jc w:val="both"/>
        <w:rPr>
          <w:sz w:val="22"/>
          <w:szCs w:val="22"/>
        </w:rPr>
      </w:pPr>
    </w:p>
    <w:p w14:paraId="7E658844" w14:textId="77777777" w:rsidR="00D73170" w:rsidRPr="0066063E" w:rsidRDefault="00D73170" w:rsidP="00D73170">
      <w:pPr>
        <w:pStyle w:val="BodyTextIndent2"/>
        <w:spacing w:after="0" w:line="240" w:lineRule="auto"/>
        <w:ind w:left="0"/>
        <w:jc w:val="both"/>
        <w:rPr>
          <w:rFonts w:ascii="BrownStd Light" w:hAnsi="BrownStd Light" w:cs="Arial"/>
          <w:color w:val="003C71"/>
          <w:sz w:val="20"/>
          <w:szCs w:val="20"/>
        </w:rPr>
      </w:pPr>
      <w:r w:rsidRPr="0066063E">
        <w:rPr>
          <w:rFonts w:ascii="BrownStd Light" w:hAnsi="BrownStd Light" w:cs="Arial"/>
          <w:color w:val="003C71"/>
          <w:sz w:val="20"/>
          <w:szCs w:val="20"/>
        </w:rPr>
        <w:t xml:space="preserve">Con el objetivo de prevenir el consumo de alcohol al volante, Espirituosos España lleva desde el año 2000 realizando acciones para promover la figura del conductor alternativo entre los jóvenes conductores, apostando por la tasa 0,0 como única segura al volante. Estas acciones forman parte del programa Los </w:t>
      </w:r>
      <w:proofErr w:type="spellStart"/>
      <w:r w:rsidRPr="0066063E">
        <w:rPr>
          <w:rFonts w:ascii="BrownStd Light" w:hAnsi="BrownStd Light" w:cs="Arial"/>
          <w:color w:val="003C71"/>
          <w:sz w:val="20"/>
          <w:szCs w:val="20"/>
        </w:rPr>
        <w:t>Noc</w:t>
      </w:r>
      <w:proofErr w:type="spellEnd"/>
      <w:r w:rsidRPr="0066063E">
        <w:rPr>
          <w:rFonts w:ascii="BrownStd Light" w:hAnsi="BrownStd Light" w:cs="Arial"/>
          <w:color w:val="003C71"/>
          <w:sz w:val="20"/>
          <w:szCs w:val="20"/>
        </w:rPr>
        <w:t>-Turnos, que ha conseguido grandes resultados a la hora de reducir la siniestralidad al volante a consecuencia del consumo de bebidas alcohólicas.</w:t>
      </w:r>
    </w:p>
    <w:p w14:paraId="18298C52" w14:textId="77777777" w:rsidR="00D73170" w:rsidRPr="0066063E" w:rsidRDefault="00D73170" w:rsidP="00D73170">
      <w:pPr>
        <w:pStyle w:val="BodyTextIndent2"/>
        <w:spacing w:after="0" w:line="240" w:lineRule="auto"/>
        <w:ind w:left="0"/>
        <w:jc w:val="both"/>
        <w:rPr>
          <w:sz w:val="22"/>
          <w:szCs w:val="22"/>
        </w:rPr>
      </w:pPr>
    </w:p>
    <w:p w14:paraId="0CF8EF4C" w14:textId="77777777"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color w:val="003C71"/>
          <w:sz w:val="20"/>
          <w:szCs w:val="20"/>
        </w:rPr>
        <w:t xml:space="preserve">Este programa trata de forjar actitudes de responsabilidad entre los más jóvenes, por lo que incentiva a conductores participantes en las acciones con diferentes regalos si demuestran que no han bebido nada de alcohol a lo largo de sus noches de marcha. Para obtener esta información, Espirituosos España realiza controles de alcoholemia, en los que deben dar 0,0. </w:t>
      </w:r>
    </w:p>
    <w:p w14:paraId="4500F15A" w14:textId="77777777" w:rsidR="00D73170" w:rsidRPr="0066063E" w:rsidRDefault="00D73170" w:rsidP="00D73170">
      <w:pPr>
        <w:pStyle w:val="BodyTextIndent2"/>
        <w:spacing w:after="0" w:line="240" w:lineRule="auto"/>
        <w:ind w:left="0"/>
        <w:jc w:val="both"/>
        <w:rPr>
          <w:rFonts w:ascii="BrownStd Light" w:hAnsi="BrownStd Light" w:cs="Arial"/>
          <w:color w:val="003C71"/>
          <w:sz w:val="20"/>
          <w:szCs w:val="20"/>
        </w:rPr>
      </w:pPr>
    </w:p>
    <w:p w14:paraId="5037F31E" w14:textId="43FD1B93"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color w:val="003C71"/>
          <w:sz w:val="20"/>
          <w:szCs w:val="20"/>
        </w:rPr>
        <w:t xml:space="preserve">Desde el año 2016 se han realizado en Mérida </w:t>
      </w:r>
      <w:r w:rsidR="00B211ED">
        <w:rPr>
          <w:rFonts w:ascii="BrownStd Light" w:hAnsi="BrownStd Light" w:cs="Arial"/>
          <w:color w:val="003C71"/>
          <w:sz w:val="20"/>
          <w:szCs w:val="20"/>
        </w:rPr>
        <w:t>cinco</w:t>
      </w:r>
      <w:r w:rsidRPr="0066063E">
        <w:rPr>
          <w:rFonts w:ascii="BrownStd Light" w:hAnsi="BrownStd Light" w:cs="Arial"/>
          <w:color w:val="003C71"/>
          <w:sz w:val="20"/>
          <w:szCs w:val="20"/>
        </w:rPr>
        <w:t xml:space="preserve"> acciones de este programa en las que han participado más de </w:t>
      </w:r>
      <w:r w:rsidR="00B211ED">
        <w:rPr>
          <w:rFonts w:ascii="BrownStd Light" w:hAnsi="BrownStd Light" w:cs="Arial"/>
          <w:color w:val="003C71"/>
          <w:sz w:val="20"/>
          <w:szCs w:val="20"/>
        </w:rPr>
        <w:t>16</w:t>
      </w:r>
      <w:r w:rsidRPr="0066063E">
        <w:rPr>
          <w:rFonts w:ascii="BrownStd Light" w:hAnsi="BrownStd Light" w:cs="Arial"/>
          <w:color w:val="003C71"/>
          <w:sz w:val="20"/>
          <w:szCs w:val="20"/>
        </w:rPr>
        <w:t>0 jóvenes conductores que han demostrado su tasa cero al volante.</w:t>
      </w:r>
      <w:r w:rsidR="009240D3" w:rsidRPr="0066063E">
        <w:rPr>
          <w:rFonts w:ascii="BrownStd Light" w:hAnsi="BrownStd Light" w:cs="Arial"/>
          <w:color w:val="003C71"/>
          <w:sz w:val="20"/>
          <w:szCs w:val="20"/>
        </w:rPr>
        <w:t xml:space="preserve"> </w:t>
      </w:r>
      <w:r w:rsidR="00B211ED">
        <w:rPr>
          <w:rFonts w:ascii="BrownStd Light" w:hAnsi="BrownStd Light" w:cs="Arial"/>
          <w:color w:val="003C71"/>
          <w:sz w:val="20"/>
          <w:szCs w:val="20"/>
        </w:rPr>
        <w:t xml:space="preserve">Esta misma noche se llevará a cabo una nueva acción de esta iniciativa </w:t>
      </w:r>
      <w:r w:rsidR="009240D3" w:rsidRPr="0066063E">
        <w:rPr>
          <w:rFonts w:ascii="BrownStd Light" w:hAnsi="BrownStd Light" w:cs="Arial"/>
          <w:color w:val="003C71"/>
          <w:sz w:val="20"/>
          <w:szCs w:val="20"/>
        </w:rPr>
        <w:t xml:space="preserve">en colaboración con la Policía Local de la ciudad, </w:t>
      </w:r>
      <w:r w:rsidR="00B211ED">
        <w:rPr>
          <w:rFonts w:ascii="BrownStd Light" w:hAnsi="BrownStd Light" w:cs="Arial"/>
          <w:color w:val="003C71"/>
          <w:sz w:val="20"/>
          <w:szCs w:val="20"/>
        </w:rPr>
        <w:t xml:space="preserve">con el objetivo de </w:t>
      </w:r>
      <w:r w:rsidR="009240D3" w:rsidRPr="0066063E">
        <w:rPr>
          <w:rFonts w:ascii="BrownStd Light" w:hAnsi="BrownStd Light" w:cs="Arial"/>
          <w:color w:val="003C71"/>
          <w:sz w:val="20"/>
          <w:szCs w:val="20"/>
        </w:rPr>
        <w:t>seguir fomentando conductas responsables al volante.</w:t>
      </w:r>
    </w:p>
    <w:p w14:paraId="0D76B58C" w14:textId="77777777" w:rsidR="00D73170" w:rsidRPr="0066063E" w:rsidRDefault="00D73170" w:rsidP="00D73170">
      <w:pPr>
        <w:pStyle w:val="BodyTextIndent2"/>
        <w:spacing w:after="0" w:line="240" w:lineRule="auto"/>
        <w:ind w:left="0"/>
        <w:jc w:val="both"/>
        <w:rPr>
          <w:rFonts w:ascii="BrownStd Light" w:hAnsi="BrownStd Light" w:cs="Arial"/>
          <w:color w:val="003C71"/>
          <w:sz w:val="20"/>
          <w:szCs w:val="20"/>
        </w:rPr>
      </w:pPr>
    </w:p>
    <w:p w14:paraId="1E1F61B3" w14:textId="77777777" w:rsidR="00D73170" w:rsidRPr="0066063E" w:rsidRDefault="00D73170" w:rsidP="00D73170">
      <w:pPr>
        <w:pStyle w:val="BodyTextIndent2"/>
        <w:spacing w:after="0" w:line="240" w:lineRule="auto"/>
        <w:ind w:left="0"/>
        <w:jc w:val="both"/>
        <w:rPr>
          <w:rFonts w:ascii="BrownStd Light" w:hAnsi="BrownStd Light" w:cs="Arial"/>
          <w:b/>
          <w:bCs/>
          <w:i/>
          <w:iCs/>
          <w:color w:val="003C71"/>
          <w:sz w:val="20"/>
          <w:szCs w:val="20"/>
        </w:rPr>
      </w:pPr>
      <w:r w:rsidRPr="0066063E">
        <w:rPr>
          <w:rFonts w:ascii="BrownStd Light" w:hAnsi="BrownStd Light" w:cs="Arial"/>
          <w:b/>
          <w:bCs/>
          <w:i/>
          <w:iCs/>
          <w:color w:val="003C71"/>
          <w:sz w:val="20"/>
          <w:szCs w:val="20"/>
        </w:rPr>
        <w:t>Alcohol y Menores: Menores ni una Gota</w:t>
      </w:r>
    </w:p>
    <w:p w14:paraId="34F3DF74" w14:textId="77777777" w:rsidR="00D73170" w:rsidRPr="0066063E" w:rsidRDefault="00D73170" w:rsidP="00D73170">
      <w:pPr>
        <w:pStyle w:val="BodyTextIndent2"/>
        <w:spacing w:after="0" w:line="240" w:lineRule="auto"/>
        <w:ind w:left="0"/>
        <w:jc w:val="both"/>
        <w:rPr>
          <w:sz w:val="22"/>
          <w:szCs w:val="22"/>
        </w:rPr>
      </w:pPr>
    </w:p>
    <w:p w14:paraId="6F669360" w14:textId="26EE2251"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color w:val="003C71"/>
          <w:sz w:val="20"/>
          <w:szCs w:val="20"/>
        </w:rPr>
        <w:t>El Ayuntamiento de Mérida pertenece a la Red “Menores ni una Gota” creada por Espirituosos España para prevenir el consumo de alcohol en menores de edad mediante fórmulas de colaboración público privadas, que actualmente cuenta con más de 300 ayuntamientos e instituciones adheridos.</w:t>
      </w:r>
      <w:r w:rsidR="009240D3" w:rsidRPr="0066063E">
        <w:rPr>
          <w:rFonts w:ascii="BrownStd Light" w:hAnsi="BrownStd Light" w:cs="Arial"/>
          <w:color w:val="003C71"/>
          <w:sz w:val="20"/>
          <w:szCs w:val="20"/>
        </w:rPr>
        <w:t xml:space="preserve"> </w:t>
      </w:r>
      <w:r w:rsidRPr="0066063E">
        <w:rPr>
          <w:rFonts w:ascii="BrownStd Light" w:hAnsi="BrownStd Light" w:cs="Arial"/>
          <w:color w:val="003C71"/>
          <w:sz w:val="20"/>
          <w:szCs w:val="20"/>
        </w:rPr>
        <w:t xml:space="preserve">En el seno de esta </w:t>
      </w:r>
      <w:r w:rsidR="009240D3" w:rsidRPr="0066063E">
        <w:rPr>
          <w:rFonts w:ascii="BrownStd Light" w:hAnsi="BrownStd Light" w:cs="Arial"/>
          <w:color w:val="003C71"/>
          <w:sz w:val="20"/>
          <w:szCs w:val="20"/>
        </w:rPr>
        <w:t xml:space="preserve">Red </w:t>
      </w:r>
      <w:r w:rsidRPr="0066063E">
        <w:rPr>
          <w:rFonts w:ascii="BrownStd Light" w:hAnsi="BrownStd Light" w:cs="Arial"/>
          <w:color w:val="003C71"/>
          <w:sz w:val="20"/>
          <w:szCs w:val="20"/>
        </w:rPr>
        <w:t xml:space="preserve">se comprenden acciones informativas y preventivas para concienciar a las familias, </w:t>
      </w:r>
      <w:r w:rsidRPr="0066063E">
        <w:rPr>
          <w:rFonts w:ascii="BrownStd Light" w:hAnsi="BrownStd Light" w:cs="Arial"/>
          <w:color w:val="003C71"/>
          <w:sz w:val="20"/>
          <w:szCs w:val="20"/>
        </w:rPr>
        <w:lastRenderedPageBreak/>
        <w:t xml:space="preserve">al sector hostelero y a los propios menores sobre este tema. De este modo, Rocío Ramos-Paúl, más conocida como </w:t>
      </w:r>
      <w:proofErr w:type="spellStart"/>
      <w:r w:rsidRPr="0066063E">
        <w:rPr>
          <w:rFonts w:ascii="BrownStd Light" w:hAnsi="BrownStd Light" w:cs="Arial"/>
          <w:color w:val="003C71"/>
          <w:sz w:val="20"/>
          <w:szCs w:val="20"/>
        </w:rPr>
        <w:t>Supernanny</w:t>
      </w:r>
      <w:proofErr w:type="spellEnd"/>
      <w:r w:rsidRPr="0066063E">
        <w:rPr>
          <w:rFonts w:ascii="BrownStd Light" w:hAnsi="BrownStd Light" w:cs="Arial"/>
          <w:color w:val="003C71"/>
          <w:sz w:val="20"/>
          <w:szCs w:val="20"/>
        </w:rPr>
        <w:t xml:space="preserve">, </w:t>
      </w:r>
      <w:r w:rsidR="0066063E" w:rsidRPr="0066063E">
        <w:rPr>
          <w:rFonts w:ascii="BrownStd Light" w:hAnsi="BrownStd Light" w:cs="Arial"/>
          <w:color w:val="003C71"/>
          <w:sz w:val="20"/>
          <w:szCs w:val="20"/>
        </w:rPr>
        <w:t xml:space="preserve">ha mantenido varios </w:t>
      </w:r>
      <w:r w:rsidRPr="0066063E">
        <w:rPr>
          <w:rFonts w:ascii="BrownStd Light" w:hAnsi="BrownStd Light" w:cs="Arial"/>
          <w:color w:val="003C71"/>
          <w:sz w:val="20"/>
          <w:szCs w:val="20"/>
        </w:rPr>
        <w:t>encuentro</w:t>
      </w:r>
      <w:r w:rsidR="0066063E" w:rsidRPr="0066063E">
        <w:rPr>
          <w:rFonts w:ascii="BrownStd Light" w:hAnsi="BrownStd Light" w:cs="Arial"/>
          <w:color w:val="003C71"/>
          <w:sz w:val="20"/>
          <w:szCs w:val="20"/>
        </w:rPr>
        <w:t>s</w:t>
      </w:r>
      <w:r w:rsidRPr="0066063E">
        <w:rPr>
          <w:rFonts w:ascii="BrownStd Light" w:hAnsi="BrownStd Light" w:cs="Arial"/>
          <w:color w:val="003C71"/>
          <w:sz w:val="20"/>
          <w:szCs w:val="20"/>
        </w:rPr>
        <w:t xml:space="preserve"> con </w:t>
      </w:r>
      <w:r w:rsidR="0066063E" w:rsidRPr="0066063E">
        <w:rPr>
          <w:rFonts w:ascii="BrownStd Light" w:hAnsi="BrownStd Light" w:cs="Arial"/>
          <w:color w:val="003C71"/>
          <w:sz w:val="20"/>
          <w:szCs w:val="20"/>
        </w:rPr>
        <w:t xml:space="preserve">más de 300 </w:t>
      </w:r>
      <w:r w:rsidRPr="0066063E">
        <w:rPr>
          <w:rFonts w:ascii="BrownStd Light" w:hAnsi="BrownStd Light" w:cs="Arial"/>
          <w:color w:val="003C71"/>
          <w:sz w:val="20"/>
          <w:szCs w:val="20"/>
        </w:rPr>
        <w:t xml:space="preserve">familias de Mérida para facilitarles las herramientas necesarias a la hora de abordar un posible consumo precoz de alcohol por parte de los menores. </w:t>
      </w:r>
    </w:p>
    <w:p w14:paraId="4D30B0C0" w14:textId="77777777" w:rsidR="00D73170" w:rsidRPr="0066063E" w:rsidRDefault="00D73170" w:rsidP="00D73170">
      <w:pPr>
        <w:pStyle w:val="BodyTextIndent2"/>
        <w:spacing w:after="0" w:line="240" w:lineRule="auto"/>
        <w:ind w:left="0"/>
        <w:jc w:val="both"/>
        <w:rPr>
          <w:sz w:val="22"/>
          <w:szCs w:val="22"/>
        </w:rPr>
      </w:pPr>
    </w:p>
    <w:p w14:paraId="5FF99EB9" w14:textId="493B1CA2"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color w:val="003C71"/>
          <w:sz w:val="20"/>
          <w:szCs w:val="20"/>
        </w:rPr>
        <w:t xml:space="preserve">Del mismo modo, y con el objetivo de prevenir el consumo de alcohol en menores de edad, la Fundación Alcohol y Sociedad, entidad sin ánimo de lucro de la que Espirituosos de España es patrono, imparte su amplia oferta educativa “Menores ni una Gota” en Mérida. Estas actividades de formación se desarrollan en centros escolares, y tienen en cuenta tanto a los menores como a sus familias y profesores. Las formaciones a escolares de la Fundación Alcohol y Sociedad persiguen un triple objetivo: retrasar la edad de inicio al consumo hasta la mayoría de edad, reducir la cantidad de menores que beben alcohol y minimizar la cantidad de alcohol que ingieren los que ya se han iniciado. Desde el curso escolar 2018-2019, la Fundación Alcohol y Sociedad ha formado en Mérida a más de </w:t>
      </w:r>
      <w:r w:rsidR="00605941">
        <w:rPr>
          <w:rFonts w:ascii="BrownStd Light" w:hAnsi="BrownStd Light" w:cs="Arial"/>
          <w:color w:val="003C71"/>
          <w:sz w:val="20"/>
          <w:szCs w:val="20"/>
        </w:rPr>
        <w:t>6.300</w:t>
      </w:r>
      <w:r w:rsidRPr="0066063E">
        <w:rPr>
          <w:rFonts w:ascii="BrownStd Light" w:hAnsi="BrownStd Light" w:cs="Arial"/>
          <w:color w:val="003C71"/>
          <w:sz w:val="20"/>
          <w:szCs w:val="20"/>
        </w:rPr>
        <w:t xml:space="preserve"> menores en materia de prevención de consumo de bebidas alcohólicas.</w:t>
      </w:r>
    </w:p>
    <w:p w14:paraId="064B0B68" w14:textId="77777777" w:rsidR="00D73170" w:rsidRPr="0066063E" w:rsidRDefault="00D73170" w:rsidP="00D73170">
      <w:pPr>
        <w:pStyle w:val="BodyTextIndent2"/>
        <w:spacing w:after="0" w:line="240" w:lineRule="auto"/>
        <w:ind w:left="0"/>
        <w:jc w:val="both"/>
        <w:rPr>
          <w:rFonts w:ascii="BrownStd Light" w:hAnsi="BrownStd Light" w:cs="Arial"/>
          <w:color w:val="003C71"/>
          <w:sz w:val="20"/>
          <w:szCs w:val="20"/>
        </w:rPr>
      </w:pPr>
    </w:p>
    <w:p w14:paraId="0801535A" w14:textId="77777777"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b/>
          <w:bCs/>
          <w:i/>
          <w:iCs/>
          <w:color w:val="003C71"/>
          <w:sz w:val="20"/>
          <w:szCs w:val="20"/>
        </w:rPr>
        <w:t xml:space="preserve">Hostelería </w:t>
      </w:r>
    </w:p>
    <w:p w14:paraId="64DD339E" w14:textId="77777777" w:rsidR="0066063E" w:rsidRPr="0066063E" w:rsidRDefault="0066063E" w:rsidP="00D73170">
      <w:pPr>
        <w:pStyle w:val="BodyTextIndent2"/>
        <w:spacing w:after="0" w:line="240" w:lineRule="auto"/>
        <w:ind w:left="0"/>
        <w:jc w:val="both"/>
        <w:rPr>
          <w:rFonts w:ascii="BrownStd Light" w:hAnsi="BrownStd Light" w:cs="Arial"/>
          <w:color w:val="003C71"/>
          <w:sz w:val="20"/>
          <w:szCs w:val="20"/>
        </w:rPr>
      </w:pPr>
    </w:p>
    <w:p w14:paraId="35E74A82" w14:textId="16A1A2A5"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color w:val="003C71"/>
          <w:sz w:val="20"/>
          <w:szCs w:val="20"/>
        </w:rPr>
        <w:t xml:space="preserve">Bajo el nombre </w:t>
      </w:r>
      <w:r w:rsidRPr="0066063E">
        <w:rPr>
          <w:rFonts w:ascii="BrownStd Light" w:hAnsi="BrownStd Light" w:cs="Arial"/>
          <w:i/>
          <w:iCs/>
          <w:color w:val="003C71"/>
          <w:sz w:val="20"/>
          <w:szCs w:val="20"/>
        </w:rPr>
        <w:t xml:space="preserve">Tú Sirves, Tú Decides, </w:t>
      </w:r>
      <w:r w:rsidRPr="0066063E">
        <w:rPr>
          <w:rFonts w:ascii="BrownStd Light" w:hAnsi="BrownStd Light" w:cs="Arial"/>
          <w:color w:val="003C71"/>
          <w:sz w:val="20"/>
          <w:szCs w:val="20"/>
        </w:rPr>
        <w:t>Espirituosos</w:t>
      </w:r>
      <w:r w:rsidRPr="0066063E">
        <w:rPr>
          <w:rFonts w:ascii="BrownStd Light" w:hAnsi="BrownStd Light" w:cs="Arial"/>
          <w:i/>
          <w:iCs/>
          <w:color w:val="003C71"/>
          <w:sz w:val="20"/>
          <w:szCs w:val="20"/>
        </w:rPr>
        <w:t xml:space="preserve"> </w:t>
      </w:r>
      <w:r w:rsidRPr="0066063E">
        <w:rPr>
          <w:rFonts w:ascii="BrownStd Light" w:hAnsi="BrownStd Light" w:cs="Arial"/>
          <w:color w:val="003C71"/>
          <w:sz w:val="20"/>
          <w:szCs w:val="20"/>
        </w:rPr>
        <w:t xml:space="preserve">España realiza acciones de formación entre el sector hostelero y estudiantes de hostelería para prevenir el consumo indebido de bebidas con contenido alcohólico y promover el consumo responsable. Este programa busca aportar técnicas y conocimientos para que los hosteleros y restauradores sepan proporcionar a sus clientes una experiencia social agradable si deciden consumir bebidas alcohólicas, contribuyendo así a un ocio de calidad. </w:t>
      </w:r>
      <w:r w:rsidR="0066063E" w:rsidRPr="0066063E">
        <w:rPr>
          <w:rFonts w:ascii="BrownStd Light" w:hAnsi="BrownStd Light" w:cs="Arial"/>
          <w:color w:val="003C71"/>
          <w:sz w:val="20"/>
          <w:szCs w:val="20"/>
        </w:rPr>
        <w:t>Desde 2016</w:t>
      </w:r>
      <w:r w:rsidRPr="0066063E">
        <w:rPr>
          <w:rFonts w:ascii="BrownStd Light" w:hAnsi="BrownStd Light" w:cs="Arial"/>
          <w:color w:val="003C71"/>
          <w:sz w:val="20"/>
          <w:szCs w:val="20"/>
        </w:rPr>
        <w:t xml:space="preserve">, mediante esta iniciativa, se </w:t>
      </w:r>
      <w:r w:rsidR="0066063E" w:rsidRPr="0066063E">
        <w:rPr>
          <w:rFonts w:ascii="BrownStd Light" w:hAnsi="BrownStd Light" w:cs="Arial"/>
          <w:color w:val="003C71"/>
          <w:sz w:val="20"/>
          <w:szCs w:val="20"/>
        </w:rPr>
        <w:t xml:space="preserve">ha formado a varias promociones de </w:t>
      </w:r>
      <w:r w:rsidRPr="0066063E">
        <w:rPr>
          <w:rFonts w:ascii="BrownStd Light" w:hAnsi="BrownStd Light" w:cs="Arial"/>
          <w:color w:val="003C71"/>
          <w:sz w:val="20"/>
          <w:szCs w:val="20"/>
        </w:rPr>
        <w:t>alumnos de la Escuela Superior de Hostelería de Extremadura.</w:t>
      </w:r>
    </w:p>
    <w:p w14:paraId="05223A84" w14:textId="77777777" w:rsidR="00D73170" w:rsidRPr="0066063E" w:rsidRDefault="00D73170" w:rsidP="00D73170">
      <w:pPr>
        <w:pStyle w:val="BodyTextIndent2"/>
        <w:spacing w:after="0" w:line="240" w:lineRule="auto"/>
        <w:ind w:left="0"/>
        <w:jc w:val="both"/>
        <w:rPr>
          <w:rFonts w:ascii="BrownStd Light" w:hAnsi="BrownStd Light" w:cs="Arial"/>
          <w:color w:val="003C71"/>
          <w:sz w:val="20"/>
          <w:szCs w:val="20"/>
        </w:rPr>
      </w:pPr>
    </w:p>
    <w:p w14:paraId="0D2B92E7" w14:textId="77777777" w:rsidR="00D73170" w:rsidRPr="0066063E" w:rsidRDefault="00D73170" w:rsidP="00D73170">
      <w:pPr>
        <w:pStyle w:val="BodyTextIndent2"/>
        <w:spacing w:after="0" w:line="240" w:lineRule="auto"/>
        <w:ind w:left="0"/>
        <w:jc w:val="both"/>
        <w:rPr>
          <w:sz w:val="22"/>
          <w:szCs w:val="22"/>
        </w:rPr>
      </w:pPr>
      <w:r w:rsidRPr="0066063E">
        <w:rPr>
          <w:rFonts w:ascii="BrownStd Light" w:hAnsi="BrownStd Light" w:cs="Arial"/>
          <w:color w:val="003C71"/>
          <w:sz w:val="20"/>
          <w:szCs w:val="20"/>
        </w:rPr>
        <w:t xml:space="preserve">Para Bosco Torremocha, </w:t>
      </w:r>
      <w:proofErr w:type="gramStart"/>
      <w:r w:rsidRPr="0066063E">
        <w:rPr>
          <w:rFonts w:ascii="BrownStd Light" w:hAnsi="BrownStd Light" w:cs="Arial"/>
          <w:color w:val="003C71"/>
          <w:sz w:val="20"/>
          <w:szCs w:val="20"/>
        </w:rPr>
        <w:t>Director</w:t>
      </w:r>
      <w:proofErr w:type="gramEnd"/>
      <w:r w:rsidRPr="0066063E">
        <w:rPr>
          <w:rFonts w:ascii="BrownStd Light" w:hAnsi="BrownStd Light" w:cs="Arial"/>
          <w:color w:val="003C71"/>
          <w:sz w:val="20"/>
          <w:szCs w:val="20"/>
        </w:rPr>
        <w:t xml:space="preserve"> de Espirituosos España “prevenir el consumo en menores de edad y otros colectivos de riesgo es una tarea en la que debe de implicarse toda la sociedad, por eso desde Espirituosos España agradecemos la colaboración que siempre hemos encontrado en el Ayuntamiento de Mérida a la hora de desarrollar estas actividades”</w:t>
      </w:r>
    </w:p>
    <w:p w14:paraId="5BAF5D31" w14:textId="77777777" w:rsidR="00D73170" w:rsidRDefault="00D73170" w:rsidP="00D73170">
      <w:pPr>
        <w:pStyle w:val="BodyTextIndent2"/>
        <w:spacing w:after="0" w:line="240" w:lineRule="auto"/>
        <w:ind w:left="0"/>
        <w:jc w:val="both"/>
        <w:rPr>
          <w:rFonts w:ascii="BrownStd Light" w:hAnsi="BrownStd Light" w:cs="Arial"/>
          <w:color w:val="003C71"/>
          <w:sz w:val="22"/>
          <w:szCs w:val="22"/>
        </w:rPr>
      </w:pPr>
    </w:p>
    <w:p w14:paraId="71970042" w14:textId="77777777" w:rsidR="00D73170" w:rsidRDefault="00D73170" w:rsidP="00D73170">
      <w:pPr>
        <w:pStyle w:val="BodyTextIndent2"/>
        <w:spacing w:after="0" w:line="240" w:lineRule="auto"/>
        <w:ind w:left="0"/>
        <w:jc w:val="both"/>
        <w:rPr>
          <w:rFonts w:ascii="Arial" w:hAnsi="Arial" w:cs="Arial"/>
          <w:sz w:val="22"/>
          <w:szCs w:val="22"/>
        </w:rPr>
      </w:pPr>
    </w:p>
    <w:p w14:paraId="48F1CD8D" w14:textId="77777777" w:rsidR="00D73170" w:rsidRPr="0066063E" w:rsidRDefault="00D73170" w:rsidP="00D73170">
      <w:pPr>
        <w:pStyle w:val="Ttulo2"/>
        <w:rPr>
          <w:sz w:val="14"/>
          <w:szCs w:val="14"/>
        </w:rPr>
      </w:pPr>
      <w:r w:rsidRPr="0066063E">
        <w:rPr>
          <w:rFonts w:ascii="BrownStd Light" w:hAnsi="BrownStd Light"/>
          <w:color w:val="003C71"/>
          <w:sz w:val="14"/>
          <w:szCs w:val="14"/>
        </w:rPr>
        <w:t>¿Qué es ESPIRITUOSOS ESPAÑA?</w:t>
      </w:r>
    </w:p>
    <w:p w14:paraId="7F677183" w14:textId="77777777" w:rsidR="00D73170" w:rsidRPr="0066063E" w:rsidRDefault="00D73170" w:rsidP="00D73170">
      <w:pPr>
        <w:jc w:val="both"/>
        <w:rPr>
          <w:rFonts w:ascii="BrownStd Light" w:hAnsi="BrownStd Light"/>
          <w:color w:val="003C71"/>
          <w:sz w:val="14"/>
          <w:szCs w:val="14"/>
        </w:rPr>
      </w:pPr>
    </w:p>
    <w:p w14:paraId="3E7A9FE2" w14:textId="77777777" w:rsidR="00D73170" w:rsidRPr="0066063E" w:rsidRDefault="00D73170" w:rsidP="00D73170">
      <w:pPr>
        <w:jc w:val="both"/>
        <w:rPr>
          <w:sz w:val="14"/>
          <w:szCs w:val="14"/>
        </w:rPr>
      </w:pPr>
      <w:r w:rsidRPr="0066063E">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01546D28" w14:textId="77777777" w:rsidR="00D73170" w:rsidRPr="0066063E" w:rsidRDefault="00D73170" w:rsidP="00D73170">
      <w:pPr>
        <w:jc w:val="both"/>
        <w:rPr>
          <w:rFonts w:ascii="BrownStd Light" w:hAnsi="BrownStd Light" w:cs="Arial"/>
          <w:color w:val="003C71"/>
          <w:sz w:val="14"/>
          <w:szCs w:val="14"/>
        </w:rPr>
      </w:pPr>
    </w:p>
    <w:p w14:paraId="1EEC5905" w14:textId="77777777" w:rsidR="00D73170" w:rsidRPr="0066063E" w:rsidRDefault="00D73170" w:rsidP="00D73170">
      <w:pPr>
        <w:numPr>
          <w:ilvl w:val="0"/>
          <w:numId w:val="13"/>
        </w:numPr>
        <w:suppressAutoHyphens/>
        <w:jc w:val="both"/>
        <w:rPr>
          <w:sz w:val="14"/>
          <w:szCs w:val="14"/>
        </w:rPr>
      </w:pPr>
      <w:r w:rsidRPr="0066063E">
        <w:rPr>
          <w:rFonts w:ascii="BrownStd Light" w:hAnsi="BrownStd Light" w:cs="Arial"/>
          <w:color w:val="003C71"/>
          <w:sz w:val="14"/>
          <w:szCs w:val="14"/>
        </w:rPr>
        <w:t>La apuesta por la calidad y la innovación en un mercado cada vez más exigente</w:t>
      </w:r>
    </w:p>
    <w:p w14:paraId="6C1FE537" w14:textId="77777777" w:rsidR="00D73170" w:rsidRPr="0066063E" w:rsidRDefault="00D73170" w:rsidP="00D73170">
      <w:pPr>
        <w:numPr>
          <w:ilvl w:val="0"/>
          <w:numId w:val="13"/>
        </w:numPr>
        <w:suppressAutoHyphens/>
        <w:jc w:val="both"/>
        <w:rPr>
          <w:sz w:val="14"/>
          <w:szCs w:val="14"/>
        </w:rPr>
      </w:pPr>
      <w:r w:rsidRPr="0066063E">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1EA95081" w14:textId="77777777" w:rsidR="00D73170" w:rsidRPr="0066063E" w:rsidRDefault="00D73170" w:rsidP="00D73170">
      <w:pPr>
        <w:jc w:val="both"/>
        <w:rPr>
          <w:rFonts w:ascii="BrownStd Light" w:hAnsi="BrownStd Light" w:cs="Arial"/>
          <w:color w:val="003C71"/>
          <w:sz w:val="14"/>
          <w:szCs w:val="14"/>
        </w:rPr>
      </w:pPr>
    </w:p>
    <w:p w14:paraId="608214BE" w14:textId="77777777" w:rsidR="00D73170" w:rsidRPr="0066063E" w:rsidRDefault="00D73170" w:rsidP="00D73170">
      <w:pPr>
        <w:jc w:val="both"/>
        <w:rPr>
          <w:sz w:val="14"/>
          <w:szCs w:val="14"/>
        </w:rPr>
      </w:pPr>
      <w:r w:rsidRPr="0066063E">
        <w:rPr>
          <w:rStyle w:val="txtgeneral1"/>
          <w:rFonts w:ascii="BrownStd Light" w:hAnsi="BrownStd Light" w:cs="Arial"/>
          <w:color w:val="003C71"/>
          <w:sz w:val="14"/>
          <w:szCs w:val="14"/>
        </w:rPr>
        <w:t>Las bebidas espirituosas son las bebidas alcohólicas destiladas a partir de</w:t>
      </w:r>
      <w:r w:rsidRPr="0066063E">
        <w:rPr>
          <w:rFonts w:ascii="BrownStd Light" w:hAnsi="BrownStd Light" w:cs="Arial"/>
          <w:b/>
          <w:color w:val="003C71"/>
          <w:sz w:val="14"/>
          <w:szCs w:val="14"/>
        </w:rPr>
        <w:t xml:space="preserve"> </w:t>
      </w:r>
      <w:r w:rsidRPr="0066063E">
        <w:rPr>
          <w:rStyle w:val="txtgeneral1"/>
          <w:rFonts w:ascii="BrownStd Light" w:hAnsi="BrownStd Light" w:cs="Arial"/>
          <w:color w:val="003C71"/>
          <w:sz w:val="14"/>
          <w:szCs w:val="14"/>
        </w:rPr>
        <w:t xml:space="preserve">materias primas agrícolas (uva, caña, cereales, remolacha, frutas, etc.). Las principales bebidas espirituosas que se producen tradicionalmente en España son el brandy, </w:t>
      </w:r>
      <w:proofErr w:type="gramStart"/>
      <w:r w:rsidRPr="0066063E">
        <w:rPr>
          <w:rStyle w:val="txtgeneral1"/>
          <w:rFonts w:ascii="BrownStd Light" w:hAnsi="BrownStd Light" w:cs="Arial"/>
          <w:color w:val="003C71"/>
          <w:sz w:val="14"/>
          <w:szCs w:val="14"/>
        </w:rPr>
        <w:t>whisky</w:t>
      </w:r>
      <w:proofErr w:type="gramEnd"/>
      <w:r w:rsidRPr="0066063E">
        <w:rPr>
          <w:rStyle w:val="txtgeneral1"/>
          <w:rFonts w:ascii="BrownStd Light" w:hAnsi="BrownStd Light" w:cs="Arial"/>
          <w:color w:val="003C71"/>
          <w:sz w:val="14"/>
          <w:szCs w:val="14"/>
        </w:rPr>
        <w:t>, ron, ginebra, licores, aguardientes y orujos.</w:t>
      </w:r>
    </w:p>
    <w:p w14:paraId="7962997B" w14:textId="3AE9BC83" w:rsidR="00D73170" w:rsidRPr="0066063E" w:rsidRDefault="00D73170" w:rsidP="00D73170">
      <w:pPr>
        <w:pStyle w:val="Textoindependiente"/>
        <w:ind w:right="44"/>
        <w:rPr>
          <w:rFonts w:ascii="BrownStd Light" w:hAnsi="BrownStd Light" w:cs="Arial"/>
          <w:color w:val="003C71"/>
          <w:sz w:val="14"/>
          <w:szCs w:val="14"/>
        </w:rPr>
      </w:pPr>
      <w:r w:rsidRPr="0066063E">
        <w:rPr>
          <w:noProof/>
          <w:sz w:val="14"/>
          <w:szCs w:val="14"/>
        </w:rPr>
        <mc:AlternateContent>
          <mc:Choice Requires="wps">
            <w:drawing>
              <wp:anchor distT="0" distB="0" distL="114300" distR="114300" simplePos="0" relativeHeight="251659264" behindDoc="0" locked="0" layoutInCell="1" allowOverlap="1" wp14:anchorId="13F8847E" wp14:editId="3BF82D2C">
                <wp:simplePos x="0" y="0"/>
                <wp:positionH relativeFrom="column">
                  <wp:posOffset>0</wp:posOffset>
                </wp:positionH>
                <wp:positionV relativeFrom="paragraph">
                  <wp:posOffset>123825</wp:posOffset>
                </wp:positionV>
                <wp:extent cx="5715000" cy="635"/>
                <wp:effectExtent l="9525" t="9525" r="9525" b="8890"/>
                <wp:wrapNone/>
                <wp:docPr id="16208717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3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3F4C"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5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wftAEAAEoDAAAOAAAAZHJzL2Uyb0RvYy54bWysU02P0zAQvSPxHyzfadJdtYDVdA9dlssC&#10;lXb5AVPbSSwcj+Vxm/TfY3vTssANoUiWPR9v3ryZbO6mwbKTDmTQNXy5qDnTTqIyrmv49+eHdx84&#10;owhOgUWnG37WxO+2b99sRi/0DfZolQ4sgTgSo294H6MXVUWy1wPQAr12ydliGCCmZ+gqFWBM6IOt&#10;bup6XY0YlA8oNVGy3r84+bbgt62W8Vvbko7MNjxxi+UM5Tzks9puQHQBfG/kTAP+gcUAxqWiV6h7&#10;iMCOwfwFNRgZkLCNC4lDhW1rpC49pG6W9R/dPPXgdekliUP+KhP9P1j59bRz+5Cpy8k9+UeUP4g5&#10;3PXgOl0IPJ99GtwyS1WNnsQ1JT/I7wM7jF9QpRg4RiwqTG0YMmTqj01F7PNVbD1FJpNx9X65qus0&#10;E5l869tVwQdxSfWB4meNA8uXhlvjshIg4PRIMVMBcQnJZocPxtoyTevY2PCPt+u6JBBao7Izh1Ho&#10;Djsb2AnSPuzq/M11fwsLeHSqgPUa1Kf5HsHYl3sqbt0sR1YgrxuJA6rzPlxkSgMrLOflyhvx+l2y&#10;f/0C258AAAD//wMAUEsDBBQABgAIAAAAIQBQPwus1wAAAAYBAAAPAAAAZHJzL2Rvd25yZXYueG1s&#10;TI/dTsMwDEbvkXiHyEjcMQckJlaaTgOBxCX7eYCsMU20xqmabOveHu8KLn0+6/NxvZxir0405pDY&#10;wONMgyJukwvcGdhtPx9eQOVi2dk+MRm4UIZlc3tT28qlM6/ptCmdkhLOlTXgSxkqxNx6ijbP0kAs&#10;2U8aoy0yjh260Z6lPPb4pPUcow0sF7wd6N1Te9gco4HwvR2+gk0HjQF3bxf/geuVNub+blq9gio0&#10;lb9luOqLOjTitE9Hdln1BuSRInTxDErShdYC9lcwB2xq/K/f/AIAAP//AwBQSwECLQAUAAYACAAA&#10;ACEAtoM4kv4AAADhAQAAEwAAAAAAAAAAAAAAAAAAAAAAW0NvbnRlbnRfVHlwZXNdLnhtbFBLAQIt&#10;ABQABgAIAAAAIQA4/SH/1gAAAJQBAAALAAAAAAAAAAAAAAAAAC8BAABfcmVscy8ucmVsc1BLAQIt&#10;ABQABgAIAAAAIQCtutwftAEAAEoDAAAOAAAAAAAAAAAAAAAAAC4CAABkcnMvZTJvRG9jLnhtbFBL&#10;AQItABQABgAIAAAAIQBQPwus1wAAAAYBAAAPAAAAAAAAAAAAAAAAAA4EAABkcnMvZG93bnJldi54&#10;bWxQSwUGAAAAAAQABADzAAAAEgUAAAAA&#10;" strokecolor="silver" strokeweight=".26mm"/>
            </w:pict>
          </mc:Fallback>
        </mc:AlternateContent>
      </w:r>
    </w:p>
    <w:p w14:paraId="56A7096E" w14:textId="77777777" w:rsidR="00D73170" w:rsidRPr="0066063E" w:rsidRDefault="00D73170" w:rsidP="00D73170">
      <w:pPr>
        <w:pStyle w:val="Textoindependiente"/>
        <w:ind w:right="44"/>
        <w:rPr>
          <w:rFonts w:ascii="BrownStd Light" w:hAnsi="BrownStd Light" w:cs="Arial"/>
          <w:color w:val="003C71"/>
          <w:sz w:val="14"/>
          <w:szCs w:val="14"/>
        </w:rPr>
      </w:pPr>
    </w:p>
    <w:p w14:paraId="6121A3A4" w14:textId="77777777" w:rsidR="00D73170" w:rsidRPr="0066063E" w:rsidRDefault="00D73170" w:rsidP="00D73170">
      <w:pPr>
        <w:pStyle w:val="contactdetailsing"/>
        <w:tabs>
          <w:tab w:val="right" w:pos="8820"/>
        </w:tabs>
        <w:spacing w:line="240" w:lineRule="auto"/>
        <w:ind w:left="0"/>
        <w:jc w:val="both"/>
        <w:rPr>
          <w:sz w:val="14"/>
          <w:szCs w:val="14"/>
        </w:rPr>
      </w:pPr>
      <w:r w:rsidRPr="0066063E">
        <w:rPr>
          <w:rFonts w:ascii="BrownStd Light" w:hAnsi="BrownStd Light" w:cs="Calibri"/>
          <w:color w:val="003C71"/>
          <w:sz w:val="14"/>
          <w:szCs w:val="14"/>
        </w:rPr>
        <w:t xml:space="preserve">Gabinete de comunicación  </w:t>
      </w:r>
      <w:r w:rsidRPr="0066063E">
        <w:rPr>
          <w:rFonts w:ascii="BrownStd Light" w:hAnsi="BrownStd Light" w:cs="Calibri"/>
          <w:color w:val="003C71"/>
          <w:sz w:val="14"/>
          <w:szCs w:val="14"/>
        </w:rPr>
        <w:tab/>
      </w:r>
    </w:p>
    <w:p w14:paraId="628FACE2" w14:textId="77777777" w:rsidR="00D73170" w:rsidRPr="0066063E" w:rsidRDefault="00D73170" w:rsidP="00D73170">
      <w:pPr>
        <w:tabs>
          <w:tab w:val="right" w:pos="8820"/>
        </w:tabs>
        <w:jc w:val="both"/>
        <w:rPr>
          <w:sz w:val="14"/>
          <w:szCs w:val="14"/>
        </w:rPr>
      </w:pPr>
      <w:r w:rsidRPr="0066063E">
        <w:rPr>
          <w:rFonts w:ascii="BrownStd Light" w:hAnsi="BrownStd Light" w:cs="Calibri"/>
          <w:color w:val="003C71"/>
          <w:sz w:val="14"/>
          <w:szCs w:val="14"/>
        </w:rPr>
        <w:t>ESPIRITUOSOS ESPAÑA</w:t>
      </w:r>
    </w:p>
    <w:p w14:paraId="3CE83FEE" w14:textId="77777777" w:rsidR="00D73170" w:rsidRPr="0066063E" w:rsidRDefault="00D73170" w:rsidP="00D73170">
      <w:pPr>
        <w:tabs>
          <w:tab w:val="right" w:pos="8820"/>
        </w:tabs>
        <w:jc w:val="both"/>
        <w:rPr>
          <w:sz w:val="14"/>
          <w:szCs w:val="14"/>
        </w:rPr>
      </w:pPr>
      <w:r w:rsidRPr="0066063E">
        <w:rPr>
          <w:rFonts w:ascii="BrownStd Light" w:hAnsi="BrownStd Light" w:cs="Calibri"/>
          <w:color w:val="003C71"/>
          <w:sz w:val="14"/>
          <w:szCs w:val="14"/>
          <w:lang w:val="it-IT"/>
        </w:rPr>
        <w:t xml:space="preserve">Carolina Couso </w:t>
      </w:r>
    </w:p>
    <w:p w14:paraId="34E96188" w14:textId="77777777" w:rsidR="00D73170" w:rsidRPr="0066063E" w:rsidRDefault="00D73170" w:rsidP="00D73170">
      <w:pPr>
        <w:tabs>
          <w:tab w:val="right" w:pos="8820"/>
        </w:tabs>
        <w:jc w:val="both"/>
        <w:rPr>
          <w:sz w:val="14"/>
          <w:szCs w:val="14"/>
        </w:rPr>
      </w:pPr>
      <w:r w:rsidRPr="0066063E">
        <w:rPr>
          <w:rFonts w:ascii="BrownStd Light" w:hAnsi="BrownStd Light" w:cs="Calibri"/>
          <w:color w:val="003C71"/>
          <w:sz w:val="14"/>
          <w:szCs w:val="14"/>
          <w:lang w:val="de-DE"/>
        </w:rPr>
        <w:t xml:space="preserve">91 781 36 61 </w:t>
      </w:r>
      <w:r w:rsidRPr="0066063E">
        <w:rPr>
          <w:rFonts w:ascii="BrownStd Light" w:hAnsi="BrownStd Light" w:cs="Calibri"/>
          <w:color w:val="003C71"/>
          <w:sz w:val="14"/>
          <w:szCs w:val="14"/>
          <w:lang w:val="it-IT"/>
        </w:rPr>
        <w:t xml:space="preserve">• </w:t>
      </w:r>
      <w:hyperlink r:id="rId7" w:history="1">
        <w:r w:rsidRPr="0066063E">
          <w:rPr>
            <w:rStyle w:val="Hipervnculo"/>
            <w:rFonts w:ascii="BrownStd Light" w:hAnsi="BrownStd Light" w:cs="Calibri"/>
            <w:sz w:val="14"/>
            <w:szCs w:val="14"/>
            <w:lang w:val="it-IT"/>
          </w:rPr>
          <w:t>ccouso@espirituosos.es</w:t>
        </w:r>
      </w:hyperlink>
      <w:r w:rsidRPr="0066063E">
        <w:rPr>
          <w:rFonts w:ascii="BrownStd Light" w:hAnsi="BrownStd Light" w:cs="Calibri"/>
          <w:color w:val="003C71"/>
          <w:sz w:val="14"/>
          <w:szCs w:val="14"/>
          <w:lang w:val="it-IT"/>
        </w:rPr>
        <w:t xml:space="preserve">   </w:t>
      </w:r>
    </w:p>
    <w:p w14:paraId="784F7099" w14:textId="77777777" w:rsidR="00D73170" w:rsidRPr="0066063E" w:rsidRDefault="00D73170" w:rsidP="00D73170">
      <w:pPr>
        <w:tabs>
          <w:tab w:val="left" w:pos="4050"/>
        </w:tabs>
        <w:jc w:val="both"/>
        <w:rPr>
          <w:sz w:val="14"/>
          <w:szCs w:val="14"/>
        </w:rPr>
      </w:pPr>
      <w:r w:rsidRPr="0066063E">
        <w:rPr>
          <w:rFonts w:ascii="BrownStd Light" w:hAnsi="BrownStd Light" w:cs="Calibri"/>
          <w:color w:val="003C71"/>
          <w:sz w:val="14"/>
          <w:szCs w:val="14"/>
          <w:lang w:val="it-IT"/>
        </w:rPr>
        <w:t>Tel: 627 801 004</w:t>
      </w:r>
      <w:r w:rsidRPr="0066063E">
        <w:rPr>
          <w:rFonts w:ascii="BrownStd Light" w:hAnsi="BrownStd Light" w:cs="Calibri"/>
          <w:color w:val="003C71"/>
          <w:sz w:val="14"/>
          <w:szCs w:val="14"/>
          <w:lang w:val="it-IT"/>
        </w:rPr>
        <w:tab/>
      </w:r>
    </w:p>
    <w:p w14:paraId="19087400" w14:textId="665C5A2F" w:rsidR="00CA61D9" w:rsidRPr="00D73170" w:rsidRDefault="0066063E" w:rsidP="0066063E">
      <w:pPr>
        <w:tabs>
          <w:tab w:val="right" w:pos="8820"/>
        </w:tabs>
      </w:pPr>
      <w:r w:rsidRPr="00C029F4">
        <w:rPr>
          <w:rFonts w:ascii="BrownStd Light" w:hAnsi="BrownStd Light" w:cstheme="minorHAnsi"/>
          <w:noProof/>
          <w:color w:val="003C71"/>
          <w:sz w:val="16"/>
          <w:szCs w:val="16"/>
          <w:lang w:val="it-IT"/>
        </w:rPr>
        <w:drawing>
          <wp:inline distT="0" distB="0" distL="0" distR="0" wp14:anchorId="3DB9D285" wp14:editId="1CCE03FF">
            <wp:extent cx="335280" cy="399580"/>
            <wp:effectExtent l="0" t="0" r="7620" b="635"/>
            <wp:docPr id="460270777"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67C2049" wp14:editId="02EF5169">
            <wp:extent cx="337032" cy="396240"/>
            <wp:effectExtent l="0" t="0" r="6350" b="3810"/>
            <wp:docPr id="1284562227"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3212E829" wp14:editId="1A613D86">
            <wp:extent cx="348243" cy="426720"/>
            <wp:effectExtent l="0" t="0" r="0" b="0"/>
            <wp:docPr id="532625445"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1F81F2E2" wp14:editId="574F7A3A">
            <wp:extent cx="367862" cy="426720"/>
            <wp:effectExtent l="0" t="0" r="0" b="0"/>
            <wp:docPr id="1797414489"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sectPr w:rsidR="00CA61D9" w:rsidRPr="00D73170" w:rsidSect="0066063E">
      <w:headerReference w:type="default" r:id="rId13"/>
      <w:footerReference w:type="default" r:id="rId14"/>
      <w:pgSz w:w="11906" w:h="16838"/>
      <w:pgMar w:top="2977" w:right="1418" w:bottom="1985" w:left="1418" w:header="53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00"/>
    <w:family w:val="auto"/>
    <w:notTrueType/>
    <w:pitch w:val="variable"/>
    <w:sig w:usb0="00000003" w:usb1="00000000" w:usb2="00000000" w:usb3="00000000" w:csb0="00000001" w:csb1="00000000"/>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FB5E" w14:textId="77777777" w:rsidR="00807559" w:rsidRDefault="00807559" w:rsidP="0066063E">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689587219" name="Imagen 1" descr="Icono&#10;&#10;Descripción generada automáticamente con confianza me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
                  </pic:cNvPr>
                  <pic:cNvPicPr/>
                </pic:nvPicPr>
                <pic:blipFill rotWithShape="1">
                  <a:blip r:embed="rId2"/>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38496049"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3"/>
                  </pic:cNvPr>
                  <pic:cNvPicPr/>
                </pic:nvPicPr>
                <pic:blipFill rotWithShape="1">
                  <a:blip r:embed="rId2"/>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1596692331" name="Imagen 1" descr="Icono&#10;&#10;Descripción generada automáticamente con confianza med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4"/>
                  </pic:cNvPr>
                  <pic:cNvPicPr/>
                </pic:nvPicPr>
                <pic:blipFill rotWithShape="1">
                  <a:blip r:embed="rId2"/>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924054718"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5"/>
                  </pic:cNvPr>
                  <pic:cNvPicPr/>
                </pic:nvPicPr>
                <pic:blipFill rotWithShape="1">
                  <a:blip r:embed="rId2"/>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2134181861" name="Imagen 213418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8"/>
  </w:num>
  <w:num w:numId="2" w16cid:durableId="189493244">
    <w:abstractNumId w:val="10"/>
  </w:num>
  <w:num w:numId="3" w16cid:durableId="1158611443">
    <w:abstractNumId w:val="5"/>
  </w:num>
  <w:num w:numId="4" w16cid:durableId="605117038">
    <w:abstractNumId w:val="2"/>
  </w:num>
  <w:num w:numId="5" w16cid:durableId="321394342">
    <w:abstractNumId w:val="12"/>
  </w:num>
  <w:num w:numId="6" w16cid:durableId="2060779696">
    <w:abstractNumId w:val="11"/>
  </w:num>
  <w:num w:numId="7" w16cid:durableId="1630821369">
    <w:abstractNumId w:val="6"/>
  </w:num>
  <w:num w:numId="8" w16cid:durableId="1159006117">
    <w:abstractNumId w:val="9"/>
  </w:num>
  <w:num w:numId="9" w16cid:durableId="1793670502">
    <w:abstractNumId w:val="1"/>
  </w:num>
  <w:num w:numId="10" w16cid:durableId="856622194">
    <w:abstractNumId w:val="4"/>
  </w:num>
  <w:num w:numId="11" w16cid:durableId="3479099">
    <w:abstractNumId w:val="7"/>
  </w:num>
  <w:num w:numId="12" w16cid:durableId="448285253">
    <w:abstractNumId w:val="3"/>
  </w:num>
  <w:num w:numId="13" w16cid:durableId="8947819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71B64"/>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5261"/>
    <w:rsid w:val="00486116"/>
    <w:rsid w:val="004935AF"/>
    <w:rsid w:val="004C2A7B"/>
    <w:rsid w:val="004C30BB"/>
    <w:rsid w:val="004D3B99"/>
    <w:rsid w:val="004E57F3"/>
    <w:rsid w:val="004E62B3"/>
    <w:rsid w:val="004F0EB7"/>
    <w:rsid w:val="004F6446"/>
    <w:rsid w:val="00500F1A"/>
    <w:rsid w:val="005065E3"/>
    <w:rsid w:val="0051157D"/>
    <w:rsid w:val="00543554"/>
    <w:rsid w:val="005438CD"/>
    <w:rsid w:val="00552918"/>
    <w:rsid w:val="005559A9"/>
    <w:rsid w:val="00556964"/>
    <w:rsid w:val="00561000"/>
    <w:rsid w:val="00580982"/>
    <w:rsid w:val="00581074"/>
    <w:rsid w:val="005818A8"/>
    <w:rsid w:val="00583B84"/>
    <w:rsid w:val="00597FC1"/>
    <w:rsid w:val="005B70E2"/>
    <w:rsid w:val="005C7CCC"/>
    <w:rsid w:val="005D3794"/>
    <w:rsid w:val="005E2DD4"/>
    <w:rsid w:val="005E60D0"/>
    <w:rsid w:val="005E69BB"/>
    <w:rsid w:val="005F3288"/>
    <w:rsid w:val="00605941"/>
    <w:rsid w:val="00613180"/>
    <w:rsid w:val="00613D4F"/>
    <w:rsid w:val="00613F5A"/>
    <w:rsid w:val="00614237"/>
    <w:rsid w:val="006172BD"/>
    <w:rsid w:val="00622CC9"/>
    <w:rsid w:val="00622FD8"/>
    <w:rsid w:val="00626674"/>
    <w:rsid w:val="006352A0"/>
    <w:rsid w:val="00644487"/>
    <w:rsid w:val="0066063E"/>
    <w:rsid w:val="006641A2"/>
    <w:rsid w:val="00670D1D"/>
    <w:rsid w:val="00673FEC"/>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6F2706"/>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C03D9"/>
    <w:rsid w:val="007D02EB"/>
    <w:rsid w:val="007E452B"/>
    <w:rsid w:val="007E5006"/>
    <w:rsid w:val="007F4D78"/>
    <w:rsid w:val="007F64DE"/>
    <w:rsid w:val="00803513"/>
    <w:rsid w:val="0080538E"/>
    <w:rsid w:val="00807559"/>
    <w:rsid w:val="008254F2"/>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240D3"/>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3C5A"/>
    <w:rsid w:val="00A042F6"/>
    <w:rsid w:val="00A04A45"/>
    <w:rsid w:val="00A10B98"/>
    <w:rsid w:val="00A14A32"/>
    <w:rsid w:val="00A156D7"/>
    <w:rsid w:val="00A15E73"/>
    <w:rsid w:val="00A337C6"/>
    <w:rsid w:val="00A61095"/>
    <w:rsid w:val="00A63D61"/>
    <w:rsid w:val="00A6455F"/>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1ED"/>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32DE5"/>
    <w:rsid w:val="00C34B15"/>
    <w:rsid w:val="00C406D5"/>
    <w:rsid w:val="00C71150"/>
    <w:rsid w:val="00C847BB"/>
    <w:rsid w:val="00C925D2"/>
    <w:rsid w:val="00C96437"/>
    <w:rsid w:val="00CA61D9"/>
    <w:rsid w:val="00CA6C23"/>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350A"/>
    <w:rsid w:val="00D65E8D"/>
    <w:rsid w:val="00D73170"/>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paragraph" w:customStyle="1" w:styleId="BodyTextIndent2">
    <w:name w:val="Body Text Indent 2"/>
    <w:basedOn w:val="Normal"/>
    <w:rsid w:val="00D73170"/>
    <w:pPr>
      <w:suppressAutoHyphens/>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8133396">
      <w:bodyDiv w:val="1"/>
      <w:marLeft w:val="0"/>
      <w:marRight w:val="0"/>
      <w:marTop w:val="0"/>
      <w:marBottom w:val="0"/>
      <w:divBdr>
        <w:top w:val="none" w:sz="0" w:space="0" w:color="auto"/>
        <w:left w:val="none" w:sz="0" w:space="0" w:color="auto"/>
        <w:bottom w:val="none" w:sz="0" w:space="0" w:color="auto"/>
        <w:right w:val="none" w:sz="0" w:space="0" w:color="auto"/>
      </w:divBdr>
    </w:div>
    <w:div w:id="845902913">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 w:id="20408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espirituosos_espana/" TargetMode="External"/><Relationship Id="rId2" Type="http://schemas.openxmlformats.org/officeDocument/2006/relationships/image" Target="media/image1.png"/><Relationship Id="rId1" Type="http://schemas.openxmlformats.org/officeDocument/2006/relationships/hyperlink" Target="https://www.linkedin.com/company/1900102/admin/feed/posts/" TargetMode="External"/><Relationship Id="rId5" Type="http://schemas.openxmlformats.org/officeDocument/2006/relationships/hyperlink" Target="https://www.facebook.com/EspirituososESP" TargetMode="External"/><Relationship Id="rId4" Type="http://schemas.openxmlformats.org/officeDocument/2006/relationships/hyperlink" Target="https://twitter.com/EspirituososE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918</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5</cp:revision>
  <cp:lastPrinted>2022-02-23T10:58:00Z</cp:lastPrinted>
  <dcterms:created xsi:type="dcterms:W3CDTF">2025-05-06T08:07:00Z</dcterms:created>
  <dcterms:modified xsi:type="dcterms:W3CDTF">2025-05-06T09:10:00Z</dcterms:modified>
</cp:coreProperties>
</file>