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FD990" w14:textId="2D732492" w:rsidR="00C547F0" w:rsidRDefault="00256957" w:rsidP="00C547F0">
      <w:pPr>
        <w:spacing w:line="232" w:lineRule="auto"/>
        <w:ind w:right="-2"/>
        <w:jc w:val="center"/>
        <w:rPr>
          <w:rFonts w:ascii="Museo 700" w:hAnsi="Museo 700"/>
          <w:b/>
          <w:bCs/>
          <w:color w:val="FFFFFF"/>
          <w:sz w:val="46"/>
        </w:rPr>
      </w:pPr>
      <w:r>
        <w:rPr>
          <w:rFonts w:ascii="Museo 100" w:hAnsi="Museo 100"/>
          <w:b/>
          <w:bCs/>
          <w:color w:val="003C71"/>
          <w:sz w:val="46"/>
        </w:rPr>
        <w:t xml:space="preserve">La Diputación </w:t>
      </w:r>
      <w:r w:rsidR="00C547F0">
        <w:rPr>
          <w:rFonts w:ascii="Museo 100" w:hAnsi="Museo 100"/>
          <w:b/>
          <w:bCs/>
          <w:color w:val="003C71"/>
          <w:sz w:val="46"/>
        </w:rPr>
        <w:t xml:space="preserve">de Córdoba y Espirituosos España colaborarán para prevenir el consumo de alcohol en menores de edad </w:t>
      </w:r>
    </w:p>
    <w:p w14:paraId="595A60D2" w14:textId="77777777" w:rsidR="00C547F0" w:rsidRDefault="00C547F0" w:rsidP="00C547F0">
      <w:pPr>
        <w:spacing w:line="232" w:lineRule="auto"/>
        <w:ind w:right="-2"/>
        <w:jc w:val="center"/>
        <w:rPr>
          <w:rFonts w:ascii="Museo 700" w:hAnsi="Museo 700"/>
          <w:b/>
          <w:bCs/>
          <w:sz w:val="46"/>
        </w:rPr>
      </w:pPr>
    </w:p>
    <w:p w14:paraId="7B414DB3" w14:textId="285B4254" w:rsidR="00C547F0" w:rsidRDefault="00256957" w:rsidP="00C547F0">
      <w:pPr>
        <w:jc w:val="both"/>
        <w:rPr>
          <w:rFonts w:ascii="BrownStd Light" w:hAnsi="BrownStd Light"/>
          <w:color w:val="BA867E"/>
          <w:w w:val="105"/>
          <w:sz w:val="22"/>
        </w:rPr>
      </w:pPr>
      <w:r>
        <w:rPr>
          <w:rFonts w:ascii="BrownStd Light" w:hAnsi="BrownStd Light"/>
          <w:color w:val="BA867E"/>
          <w:w w:val="105"/>
          <w:sz w:val="22"/>
        </w:rPr>
        <w:t xml:space="preserve">La Diputación </w:t>
      </w:r>
      <w:r w:rsidR="00C547F0">
        <w:rPr>
          <w:rFonts w:ascii="BrownStd Light" w:hAnsi="BrownStd Light"/>
          <w:color w:val="BA867E"/>
          <w:w w:val="105"/>
          <w:sz w:val="22"/>
        </w:rPr>
        <w:t>de Córdoba pasa a integrar la Red “Menores ni una gota”, un proyecto colaborativo impulsado por Espirituosos España para prevenir el consumo en menores de edad</w:t>
      </w:r>
      <w:r>
        <w:rPr>
          <w:rFonts w:ascii="BrownStd Light" w:hAnsi="BrownStd Light"/>
          <w:color w:val="BA867E"/>
          <w:w w:val="105"/>
          <w:sz w:val="22"/>
        </w:rPr>
        <w:t xml:space="preserve"> al que ya se han sumado más de 300 Ayuntamientos</w:t>
      </w:r>
      <w:r w:rsidR="00425B6A">
        <w:rPr>
          <w:rFonts w:ascii="BrownStd Light" w:hAnsi="BrownStd Light"/>
          <w:color w:val="BA867E"/>
          <w:w w:val="105"/>
          <w:sz w:val="22"/>
        </w:rPr>
        <w:t xml:space="preserve"> </w:t>
      </w:r>
      <w:r>
        <w:rPr>
          <w:rFonts w:ascii="BrownStd Light" w:hAnsi="BrownStd Light"/>
          <w:color w:val="BA867E"/>
          <w:w w:val="105"/>
          <w:sz w:val="22"/>
        </w:rPr>
        <w:t>y empresas públicas y privadas</w:t>
      </w:r>
      <w:r w:rsidR="00C547F0">
        <w:rPr>
          <w:rFonts w:ascii="BrownStd Light" w:hAnsi="BrownStd Light"/>
          <w:color w:val="BA867E"/>
          <w:w w:val="105"/>
          <w:sz w:val="22"/>
        </w:rPr>
        <w:t xml:space="preserve">. </w:t>
      </w:r>
    </w:p>
    <w:p w14:paraId="134EBE12" w14:textId="77777777" w:rsidR="00C547F0" w:rsidRDefault="00C547F0" w:rsidP="00C547F0">
      <w:pPr>
        <w:jc w:val="both"/>
        <w:rPr>
          <w:rFonts w:ascii="BrownStd Light" w:hAnsi="BrownStd Light"/>
          <w:color w:val="BA867E"/>
          <w:w w:val="105"/>
          <w:sz w:val="22"/>
        </w:rPr>
      </w:pPr>
    </w:p>
    <w:p w14:paraId="4EDE7DB3" w14:textId="0A3AD5A5" w:rsidR="00C547F0" w:rsidRDefault="00C547F0" w:rsidP="00C547F0">
      <w:pPr>
        <w:jc w:val="both"/>
        <w:rPr>
          <w:rFonts w:ascii="BrownStd Light" w:hAnsi="BrownStd Light" w:cs="Arial"/>
          <w:color w:val="003C71"/>
          <w:sz w:val="22"/>
          <w:szCs w:val="22"/>
        </w:rPr>
      </w:pPr>
      <w:r>
        <w:rPr>
          <w:rFonts w:ascii="BrownStd Light" w:hAnsi="BrownStd Light" w:cs="Arial"/>
          <w:b/>
          <w:bCs/>
          <w:i/>
          <w:iCs/>
          <w:color w:val="003C71"/>
          <w:sz w:val="22"/>
          <w:szCs w:val="22"/>
        </w:rPr>
        <w:t xml:space="preserve">Córdoba, </w:t>
      </w:r>
      <w:r w:rsidR="00256957">
        <w:rPr>
          <w:rFonts w:ascii="BrownStd Light" w:hAnsi="BrownStd Light" w:cs="Arial"/>
          <w:b/>
          <w:bCs/>
          <w:i/>
          <w:iCs/>
          <w:color w:val="003C71"/>
          <w:sz w:val="22"/>
          <w:szCs w:val="22"/>
        </w:rPr>
        <w:t>1</w:t>
      </w:r>
      <w:r w:rsidR="0062362F">
        <w:rPr>
          <w:rFonts w:ascii="BrownStd Light" w:hAnsi="BrownStd Light" w:cs="Arial"/>
          <w:b/>
          <w:bCs/>
          <w:i/>
          <w:iCs/>
          <w:color w:val="003C71"/>
          <w:sz w:val="22"/>
          <w:szCs w:val="22"/>
        </w:rPr>
        <w:t>7</w:t>
      </w:r>
      <w:r w:rsidR="00256957">
        <w:rPr>
          <w:rFonts w:ascii="BrownStd Light" w:hAnsi="BrownStd Light" w:cs="Arial"/>
          <w:b/>
          <w:bCs/>
          <w:i/>
          <w:iCs/>
          <w:color w:val="003C71"/>
          <w:sz w:val="22"/>
          <w:szCs w:val="22"/>
        </w:rPr>
        <w:t xml:space="preserve"> de mayo </w:t>
      </w:r>
      <w:r>
        <w:rPr>
          <w:rFonts w:ascii="BrownStd Light" w:hAnsi="BrownStd Light" w:cs="Arial"/>
          <w:b/>
          <w:bCs/>
          <w:i/>
          <w:iCs/>
          <w:color w:val="003C71"/>
          <w:sz w:val="22"/>
          <w:szCs w:val="22"/>
        </w:rPr>
        <w:t xml:space="preserve">de 2024.- </w:t>
      </w:r>
      <w:r>
        <w:rPr>
          <w:rFonts w:ascii="BrownStd Light" w:hAnsi="BrownStd Light" w:cs="Arial"/>
          <w:color w:val="003C71"/>
          <w:sz w:val="22"/>
          <w:szCs w:val="22"/>
        </w:rPr>
        <w:t xml:space="preserve">El </w:t>
      </w:r>
      <w:r w:rsidR="0049562D">
        <w:rPr>
          <w:rFonts w:ascii="BrownStd Light" w:hAnsi="BrownStd Light" w:cs="Arial"/>
          <w:color w:val="003C71"/>
          <w:sz w:val="22"/>
          <w:szCs w:val="22"/>
        </w:rPr>
        <w:t>Presidente de la Diputación</w:t>
      </w:r>
      <w:r>
        <w:rPr>
          <w:rFonts w:ascii="BrownStd Light" w:hAnsi="BrownStd Light" w:cs="Arial"/>
          <w:color w:val="003C71"/>
          <w:sz w:val="22"/>
          <w:szCs w:val="22"/>
        </w:rPr>
        <w:t xml:space="preserve"> de Córdoba, </w:t>
      </w:r>
      <w:r w:rsidR="0049562D" w:rsidRPr="0049562D">
        <w:rPr>
          <w:rFonts w:ascii="BrownStd Light" w:hAnsi="BrownStd Light" w:cs="Arial"/>
          <w:color w:val="003C71"/>
          <w:sz w:val="22"/>
          <w:szCs w:val="22"/>
        </w:rPr>
        <w:t>Salvador Fuentes Lopera</w:t>
      </w:r>
      <w:r>
        <w:rPr>
          <w:rFonts w:ascii="BrownStd Light" w:hAnsi="BrownStd Light" w:cs="Arial"/>
          <w:color w:val="003C71"/>
          <w:sz w:val="22"/>
          <w:szCs w:val="22"/>
        </w:rPr>
        <w:t>, ha firmado</w:t>
      </w:r>
      <w:r w:rsidR="0049562D">
        <w:rPr>
          <w:rFonts w:ascii="BrownStd Light" w:hAnsi="BrownStd Light" w:cs="Arial"/>
          <w:color w:val="003C71"/>
          <w:sz w:val="22"/>
          <w:szCs w:val="22"/>
        </w:rPr>
        <w:t xml:space="preserve"> </w:t>
      </w:r>
      <w:r>
        <w:rPr>
          <w:rFonts w:ascii="BrownStd Light" w:hAnsi="BrownStd Light" w:cs="Arial"/>
          <w:color w:val="003C71"/>
          <w:sz w:val="22"/>
          <w:szCs w:val="22"/>
        </w:rPr>
        <w:t>en compañía del Director de Espirituosos España, Bosco Torremocha, un ambicioso acuerdo de colaboración para promover el consumo responsable de bebidas alcohólicas, al tiempo que se actúa en materia de prevención del consumo en colectivos de riesgo, como menores, conductores o embarazadas.</w:t>
      </w:r>
    </w:p>
    <w:p w14:paraId="4889089B" w14:textId="77777777" w:rsidR="00C547F0" w:rsidRDefault="00C547F0" w:rsidP="00C547F0">
      <w:pPr>
        <w:jc w:val="both"/>
        <w:rPr>
          <w:rFonts w:ascii="BrownStd Light" w:hAnsi="BrownStd Light" w:cs="Arial"/>
          <w:color w:val="003C71"/>
          <w:sz w:val="22"/>
          <w:szCs w:val="22"/>
        </w:rPr>
      </w:pPr>
    </w:p>
    <w:p w14:paraId="4C1BEE36" w14:textId="35BFD288" w:rsidR="00C547F0" w:rsidRDefault="00C547F0" w:rsidP="00C547F0">
      <w:pPr>
        <w:pStyle w:val="Sangra2detindependiente"/>
        <w:spacing w:after="0" w:line="240" w:lineRule="auto"/>
        <w:ind w:left="0"/>
        <w:jc w:val="both"/>
        <w:rPr>
          <w:rFonts w:ascii="BrownStd Light" w:hAnsi="BrownStd Light" w:cs="Arial"/>
          <w:color w:val="003C71"/>
          <w:sz w:val="22"/>
          <w:szCs w:val="22"/>
        </w:rPr>
      </w:pPr>
      <w:r>
        <w:rPr>
          <w:rFonts w:ascii="BrownStd Light" w:hAnsi="BrownStd Light" w:cs="Arial"/>
          <w:color w:val="003C71"/>
          <w:sz w:val="22"/>
          <w:szCs w:val="22"/>
        </w:rPr>
        <w:t xml:space="preserve">De esta manera </w:t>
      </w:r>
      <w:r w:rsidR="00256957">
        <w:rPr>
          <w:rFonts w:ascii="BrownStd Light" w:hAnsi="BrownStd Light" w:cs="Arial"/>
          <w:color w:val="003C71"/>
          <w:sz w:val="22"/>
          <w:szCs w:val="22"/>
        </w:rPr>
        <w:t xml:space="preserve">la Diputación </w:t>
      </w:r>
      <w:r>
        <w:rPr>
          <w:rFonts w:ascii="BrownStd Light" w:hAnsi="BrownStd Light" w:cs="Arial"/>
          <w:color w:val="003C71"/>
          <w:sz w:val="22"/>
          <w:szCs w:val="22"/>
        </w:rPr>
        <w:t xml:space="preserve">de Córdoba reforzará el trabajo que desarrolla en materia de prevención del consumo de alcohol en menores a través de </w:t>
      </w:r>
      <w:r w:rsidR="00DA14EA">
        <w:rPr>
          <w:rFonts w:ascii="BrownStd Light" w:hAnsi="BrownStd Light" w:cs="Arial"/>
          <w:color w:val="003C71"/>
          <w:sz w:val="22"/>
          <w:szCs w:val="22"/>
        </w:rPr>
        <w:t xml:space="preserve">los </w:t>
      </w:r>
      <w:r>
        <w:rPr>
          <w:rFonts w:ascii="BrownStd Light" w:hAnsi="BrownStd Light" w:cs="Arial"/>
          <w:color w:val="003C71"/>
          <w:sz w:val="22"/>
          <w:szCs w:val="22"/>
        </w:rPr>
        <w:t xml:space="preserve">programas y materiales </w:t>
      </w:r>
      <w:r w:rsidR="00DA14EA">
        <w:rPr>
          <w:rFonts w:ascii="BrownStd Light" w:hAnsi="BrownStd Light" w:cs="Arial"/>
          <w:color w:val="003C71"/>
          <w:sz w:val="22"/>
          <w:szCs w:val="22"/>
        </w:rPr>
        <w:t xml:space="preserve">que desde Espirituosos España </w:t>
      </w:r>
      <w:r>
        <w:rPr>
          <w:rFonts w:ascii="BrownStd Light" w:hAnsi="BrownStd Light" w:cs="Arial"/>
          <w:color w:val="003C71"/>
          <w:sz w:val="22"/>
          <w:szCs w:val="22"/>
        </w:rPr>
        <w:t>se ponen a disposición de</w:t>
      </w:r>
      <w:r w:rsidR="00256957">
        <w:rPr>
          <w:rFonts w:ascii="BrownStd Light" w:hAnsi="BrownStd Light" w:cs="Arial"/>
          <w:color w:val="003C71"/>
          <w:sz w:val="22"/>
          <w:szCs w:val="22"/>
        </w:rPr>
        <w:t xml:space="preserve"> la Diputación </w:t>
      </w:r>
      <w:r>
        <w:rPr>
          <w:rFonts w:ascii="BrownStd Light" w:hAnsi="BrownStd Light" w:cs="Arial"/>
          <w:color w:val="003C71"/>
          <w:sz w:val="22"/>
          <w:szCs w:val="22"/>
        </w:rPr>
        <w:t>para abogar conjuntamente por la prevención, la responsabilidad y la moderación a través de los siguientes compromisos:</w:t>
      </w:r>
    </w:p>
    <w:p w14:paraId="668E6787" w14:textId="77777777" w:rsidR="00C547F0" w:rsidRDefault="00C547F0" w:rsidP="00C547F0">
      <w:pPr>
        <w:pStyle w:val="Sangra2detindependiente"/>
        <w:spacing w:after="0" w:line="240" w:lineRule="auto"/>
        <w:ind w:left="0"/>
        <w:jc w:val="both"/>
        <w:rPr>
          <w:rFonts w:ascii="BrownStd Light" w:hAnsi="BrownStd Light" w:cs="Arial"/>
          <w:color w:val="003C71"/>
          <w:sz w:val="22"/>
          <w:szCs w:val="22"/>
        </w:rPr>
      </w:pPr>
    </w:p>
    <w:p w14:paraId="0026A50D" w14:textId="77777777" w:rsidR="00C547F0" w:rsidRDefault="00C547F0" w:rsidP="00C547F0">
      <w:pPr>
        <w:pStyle w:val="Sangra2detindependiente"/>
        <w:spacing w:after="0" w:line="240" w:lineRule="auto"/>
        <w:ind w:left="0"/>
        <w:jc w:val="both"/>
        <w:rPr>
          <w:rFonts w:ascii="BrownStd Light" w:hAnsi="BrownStd Light" w:cs="Arial"/>
          <w:b/>
          <w:bCs/>
          <w:i/>
          <w:iCs/>
          <w:color w:val="003C71"/>
          <w:sz w:val="22"/>
          <w:szCs w:val="22"/>
        </w:rPr>
      </w:pPr>
      <w:r>
        <w:rPr>
          <w:rFonts w:ascii="BrownStd Light" w:hAnsi="BrownStd Light" w:cs="Arial"/>
          <w:b/>
          <w:bCs/>
          <w:i/>
          <w:iCs/>
          <w:color w:val="003C71"/>
          <w:sz w:val="22"/>
          <w:szCs w:val="22"/>
        </w:rPr>
        <w:t>Prevención del consumo de alcohol en menores de edad</w:t>
      </w:r>
    </w:p>
    <w:p w14:paraId="659692A0" w14:textId="77777777" w:rsidR="00C547F0" w:rsidRDefault="00C547F0" w:rsidP="00C547F0">
      <w:pPr>
        <w:pStyle w:val="Sangra2detindependiente"/>
        <w:spacing w:after="0" w:line="240" w:lineRule="auto"/>
        <w:ind w:left="0"/>
        <w:jc w:val="both"/>
        <w:rPr>
          <w:rFonts w:ascii="BrownStd Light" w:hAnsi="BrownStd Light" w:cs="Arial"/>
          <w:color w:val="003C71"/>
          <w:sz w:val="22"/>
          <w:szCs w:val="22"/>
        </w:rPr>
      </w:pPr>
    </w:p>
    <w:p w14:paraId="5C83F917" w14:textId="102D3956" w:rsidR="00C547F0" w:rsidRDefault="00C547F0" w:rsidP="00C547F0">
      <w:pPr>
        <w:pStyle w:val="Sangra2detindependiente"/>
        <w:spacing w:after="0" w:line="240" w:lineRule="auto"/>
        <w:ind w:left="0"/>
        <w:jc w:val="both"/>
        <w:rPr>
          <w:rFonts w:ascii="BrownStd Light" w:hAnsi="BrownStd Light" w:cs="Arial"/>
          <w:color w:val="003C71"/>
          <w:sz w:val="22"/>
          <w:szCs w:val="22"/>
        </w:rPr>
      </w:pPr>
      <w:r>
        <w:rPr>
          <w:rFonts w:ascii="BrownStd Light" w:hAnsi="BrownStd Light" w:cs="Arial"/>
          <w:color w:val="003C71"/>
          <w:sz w:val="22"/>
          <w:szCs w:val="22"/>
        </w:rPr>
        <w:t xml:space="preserve">Con el objetivo de ayudar a las familias a prevenir el consumo de alcohol en sus hijos menores </w:t>
      </w:r>
      <w:r w:rsidR="00425B6A">
        <w:rPr>
          <w:rFonts w:ascii="BrownStd Light" w:hAnsi="BrownStd Light" w:cs="Arial"/>
          <w:color w:val="003C71"/>
          <w:sz w:val="22"/>
          <w:szCs w:val="22"/>
        </w:rPr>
        <w:t xml:space="preserve">la Diputación </w:t>
      </w:r>
      <w:r>
        <w:rPr>
          <w:rFonts w:ascii="BrownStd Light" w:hAnsi="BrownStd Light" w:cs="Arial"/>
          <w:color w:val="003C71"/>
          <w:sz w:val="22"/>
          <w:szCs w:val="22"/>
        </w:rPr>
        <w:t xml:space="preserve">y Espirituosos España realizarán actividades de información y prevención dirigidas tanto a los propios menores, como a sus familias. Así, mediante este acuerdo, </w:t>
      </w:r>
      <w:r w:rsidR="00425B6A">
        <w:rPr>
          <w:rFonts w:ascii="BrownStd Light" w:hAnsi="BrownStd Light" w:cs="Arial"/>
          <w:color w:val="003C71"/>
          <w:sz w:val="22"/>
          <w:szCs w:val="22"/>
        </w:rPr>
        <w:t xml:space="preserve">la Diputación </w:t>
      </w:r>
      <w:r>
        <w:rPr>
          <w:rFonts w:ascii="BrownStd Light" w:hAnsi="BrownStd Light" w:cs="Arial"/>
          <w:color w:val="003C71"/>
          <w:sz w:val="22"/>
          <w:szCs w:val="22"/>
        </w:rPr>
        <w:t xml:space="preserve">de Córdoba pasa a integrar una red colaborativa, </w:t>
      </w:r>
      <w:r>
        <w:rPr>
          <w:rFonts w:ascii="BrownStd Light" w:hAnsi="BrownStd Light" w:cs="Arial"/>
          <w:b/>
          <w:bCs/>
          <w:i/>
          <w:iCs/>
          <w:color w:val="003C71"/>
          <w:sz w:val="22"/>
          <w:szCs w:val="22"/>
        </w:rPr>
        <w:t>Red “Menores ni una gota”</w:t>
      </w:r>
      <w:r>
        <w:rPr>
          <w:rFonts w:ascii="BrownStd Light" w:hAnsi="BrownStd Light" w:cs="Arial"/>
          <w:color w:val="003C71"/>
          <w:sz w:val="22"/>
          <w:szCs w:val="22"/>
        </w:rPr>
        <w:t xml:space="preserve">, que cuenta ya con más de 300 ayuntamientos e instituciones públicas y privadas, para prevenir el consumo de alcohol en menores de edad. </w:t>
      </w:r>
    </w:p>
    <w:p w14:paraId="78A96D9C" w14:textId="77777777" w:rsidR="00425B6A" w:rsidRDefault="00425B6A" w:rsidP="00C547F0">
      <w:pPr>
        <w:pStyle w:val="Sangra2detindependiente"/>
        <w:spacing w:after="0" w:line="240" w:lineRule="auto"/>
        <w:ind w:left="0"/>
        <w:jc w:val="both"/>
        <w:rPr>
          <w:rFonts w:ascii="BrownStd Light" w:hAnsi="BrownStd Light" w:cs="Arial"/>
          <w:color w:val="003C71"/>
          <w:sz w:val="22"/>
          <w:szCs w:val="22"/>
        </w:rPr>
      </w:pPr>
    </w:p>
    <w:p w14:paraId="19373904" w14:textId="77777777" w:rsidR="00BA427F" w:rsidRDefault="00BA427F" w:rsidP="00BA427F">
      <w:pPr>
        <w:pStyle w:val="Sangra2detindependiente"/>
        <w:spacing w:after="0" w:line="240" w:lineRule="auto"/>
        <w:ind w:left="0"/>
        <w:jc w:val="both"/>
        <w:rPr>
          <w:rStyle w:val="Hipervnculo"/>
          <w:rFonts w:ascii="BrownStd Light" w:hAnsi="BrownStd Light" w:cs="Arial"/>
          <w:sz w:val="22"/>
          <w:szCs w:val="22"/>
        </w:rPr>
      </w:pPr>
      <w:r w:rsidRPr="0013074E">
        <w:rPr>
          <w:rFonts w:ascii="BrownStd Light" w:hAnsi="BrownStd Light" w:cs="Arial"/>
          <w:color w:val="003C71"/>
          <w:sz w:val="22"/>
          <w:szCs w:val="22"/>
        </w:rPr>
        <w:t>Mediante estas iniciativas se pretende dotar a las familias de herramientas con las que enfrentarse a un posible consumo precoz por parte de sus hijos.</w:t>
      </w:r>
      <w:r>
        <w:rPr>
          <w:rFonts w:ascii="BrownStd Light" w:hAnsi="BrownStd Light" w:cs="Arial"/>
          <w:color w:val="003C71"/>
          <w:sz w:val="22"/>
          <w:szCs w:val="22"/>
        </w:rPr>
        <w:t xml:space="preserve"> De este modo, </w:t>
      </w:r>
      <w:r w:rsidRPr="0013074E">
        <w:rPr>
          <w:rFonts w:ascii="BrownStd Light" w:hAnsi="BrownStd Light" w:cs="Arial"/>
          <w:color w:val="003C71"/>
          <w:sz w:val="22"/>
          <w:szCs w:val="22"/>
        </w:rPr>
        <w:t xml:space="preserve">Rocío Ramos-Paúl, más conocida por su intervención en el programa Supernanny, </w:t>
      </w:r>
      <w:r>
        <w:rPr>
          <w:rFonts w:ascii="BrownStd Light" w:hAnsi="BrownStd Light" w:cs="Arial"/>
          <w:color w:val="003C71"/>
          <w:sz w:val="22"/>
          <w:szCs w:val="22"/>
        </w:rPr>
        <w:t>colabora con la Red “Menores ni una Gota”</w:t>
      </w:r>
      <w:r w:rsidRPr="0013074E">
        <w:rPr>
          <w:rFonts w:ascii="BrownStd Light" w:hAnsi="BrownStd Light" w:cs="Arial"/>
          <w:color w:val="003C71"/>
          <w:sz w:val="22"/>
          <w:szCs w:val="22"/>
        </w:rPr>
        <w:t xml:space="preserve">, a la que aporta su experiencia en materia de prevención </w:t>
      </w:r>
      <w:r>
        <w:rPr>
          <w:rFonts w:ascii="BrownStd Light" w:hAnsi="BrownStd Light" w:cs="Arial"/>
          <w:color w:val="003C71"/>
          <w:sz w:val="22"/>
          <w:szCs w:val="22"/>
        </w:rPr>
        <w:t xml:space="preserve">y pone a disposición de los ciudadanos una guía para prevenir el consumo de alcohol en menores de edad a través de </w:t>
      </w:r>
      <w:r w:rsidRPr="0013074E">
        <w:rPr>
          <w:rFonts w:ascii="BrownStd Light" w:hAnsi="BrownStd Light" w:cs="Arial"/>
          <w:color w:val="003C71"/>
          <w:sz w:val="22"/>
          <w:szCs w:val="22"/>
        </w:rPr>
        <w:t xml:space="preserve">consejos y herramientas de utilidad para los padres. Esta guía puede descargarse de forma gratuita en la web </w:t>
      </w:r>
      <w:hyperlink r:id="rId7" w:history="1">
        <w:r w:rsidRPr="00706A8A">
          <w:rPr>
            <w:rStyle w:val="Hipervnculo"/>
            <w:rFonts w:ascii="BrownStd Light" w:hAnsi="BrownStd Light" w:cs="Arial"/>
            <w:sz w:val="22"/>
            <w:szCs w:val="22"/>
          </w:rPr>
          <w:t>www.menoresniunagota.es</w:t>
        </w:r>
      </w:hyperlink>
    </w:p>
    <w:p w14:paraId="76930778" w14:textId="77777777" w:rsidR="00BA427F" w:rsidRDefault="00BA427F" w:rsidP="00BA427F">
      <w:pPr>
        <w:pStyle w:val="Sangra2detindependiente"/>
        <w:spacing w:after="0" w:line="240" w:lineRule="auto"/>
        <w:ind w:left="0"/>
        <w:jc w:val="both"/>
        <w:rPr>
          <w:rStyle w:val="Hipervnculo"/>
          <w:rFonts w:ascii="BrownStd Light" w:hAnsi="BrownStd Light" w:cs="Arial"/>
          <w:sz w:val="22"/>
          <w:szCs w:val="22"/>
        </w:rPr>
      </w:pPr>
    </w:p>
    <w:p w14:paraId="01928F91" w14:textId="77777777" w:rsidR="00BA427F" w:rsidRPr="00F00911" w:rsidRDefault="00BA427F" w:rsidP="00BA427F">
      <w:pPr>
        <w:pStyle w:val="Sangra2detindependiente"/>
        <w:spacing w:after="0" w:line="240" w:lineRule="auto"/>
        <w:ind w:left="0"/>
        <w:jc w:val="both"/>
        <w:rPr>
          <w:rFonts w:ascii="BrownStd Light" w:hAnsi="BrownStd Light" w:cs="Arial"/>
          <w:color w:val="003C71"/>
          <w:sz w:val="20"/>
          <w:szCs w:val="20"/>
        </w:rPr>
      </w:pPr>
      <w:r w:rsidRPr="00F00911">
        <w:rPr>
          <w:rFonts w:ascii="BrownStd Light" w:hAnsi="BrownStd Light"/>
          <w:color w:val="003C71"/>
          <w:sz w:val="22"/>
          <w:szCs w:val="22"/>
        </w:rPr>
        <w:lastRenderedPageBreak/>
        <w:t>Supernanny, en el marco de estos</w:t>
      </w:r>
      <w:r>
        <w:rPr>
          <w:rFonts w:ascii="BrownStd Light" w:hAnsi="BrownStd Light"/>
          <w:color w:val="003C71"/>
          <w:sz w:val="22"/>
          <w:szCs w:val="22"/>
        </w:rPr>
        <w:t xml:space="preserve"> acuerdos de colaboración, ofrece talleres a las familias para dotarlas de herramientas para enfrentarse al consumo prematuro en sus hijos menores y poder así prevenirlo.</w:t>
      </w:r>
    </w:p>
    <w:p w14:paraId="6E9A62A6" w14:textId="77777777" w:rsidR="00BA427F" w:rsidRPr="0013074E" w:rsidRDefault="00BA427F" w:rsidP="00BA427F">
      <w:pPr>
        <w:pStyle w:val="Sangra2detindependiente"/>
        <w:spacing w:after="0" w:line="240" w:lineRule="auto"/>
        <w:ind w:left="0"/>
        <w:jc w:val="both"/>
        <w:rPr>
          <w:rFonts w:ascii="BrownStd Light" w:hAnsi="BrownStd Light" w:cs="Arial"/>
          <w:b/>
          <w:bCs/>
          <w:i/>
          <w:iCs/>
          <w:color w:val="003C71"/>
          <w:sz w:val="22"/>
          <w:szCs w:val="22"/>
        </w:rPr>
      </w:pPr>
    </w:p>
    <w:p w14:paraId="45ED8980" w14:textId="77777777" w:rsidR="00BA427F" w:rsidRDefault="00BA427F" w:rsidP="00BA427F">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Del mismo modo, y para atajar el problema del consumo de alcohol por menores de edad se desarrollarán además diferentes acciones que buscarán la implicación de otros colectivos municipales. Así, debido a que la venta de alcohol a menores está prohibida por la legislación vigente, la campaña promueve acciones con la Hostelería y Distribución bajo el lema "yo no vendo alcohol a menores", para evitar la dispensación y venta de bebidas alcohólicas a menores de edad</w:t>
      </w:r>
      <w:r>
        <w:rPr>
          <w:rFonts w:ascii="BrownStd Light" w:hAnsi="BrownStd Light" w:cs="Arial"/>
          <w:color w:val="003C71"/>
          <w:sz w:val="22"/>
          <w:szCs w:val="22"/>
        </w:rPr>
        <w:t>.</w:t>
      </w:r>
    </w:p>
    <w:p w14:paraId="44C0D714" w14:textId="77777777" w:rsidR="00BA427F" w:rsidRDefault="00BA427F" w:rsidP="00BA427F">
      <w:pPr>
        <w:pStyle w:val="Sangra2detindependiente"/>
        <w:spacing w:after="0" w:line="240" w:lineRule="auto"/>
        <w:ind w:left="0"/>
        <w:jc w:val="both"/>
        <w:rPr>
          <w:rFonts w:ascii="BrownStd Light" w:hAnsi="BrownStd Light" w:cs="Arial"/>
          <w:color w:val="003C71"/>
          <w:sz w:val="22"/>
          <w:szCs w:val="22"/>
        </w:rPr>
      </w:pPr>
    </w:p>
    <w:p w14:paraId="35080377" w14:textId="77777777" w:rsidR="00BA427F" w:rsidRPr="00177D95" w:rsidRDefault="00BA427F" w:rsidP="00BA427F">
      <w:pPr>
        <w:pStyle w:val="Sangra2detindependiente"/>
        <w:spacing w:after="0" w:line="240" w:lineRule="auto"/>
        <w:ind w:left="0"/>
        <w:jc w:val="both"/>
        <w:rPr>
          <w:rFonts w:ascii="BrownStd Light" w:hAnsi="BrownStd Light" w:cs="Arial"/>
          <w:b/>
          <w:bCs/>
          <w:i/>
          <w:iCs/>
          <w:color w:val="003C71"/>
          <w:sz w:val="22"/>
          <w:szCs w:val="22"/>
        </w:rPr>
      </w:pPr>
      <w:r w:rsidRPr="00177D95">
        <w:rPr>
          <w:rFonts w:ascii="BrownStd Light" w:hAnsi="BrownStd Light" w:cs="Arial"/>
          <w:b/>
          <w:bCs/>
          <w:i/>
          <w:iCs/>
          <w:color w:val="003C71"/>
          <w:sz w:val="22"/>
          <w:szCs w:val="22"/>
        </w:rPr>
        <w:t>Una iniciativa con amplio apoyo social</w:t>
      </w:r>
    </w:p>
    <w:p w14:paraId="0F79C6F9" w14:textId="77777777" w:rsidR="00BA427F" w:rsidRPr="0013074E" w:rsidRDefault="00BA427F" w:rsidP="00BA427F">
      <w:pPr>
        <w:pStyle w:val="Sangra2detindependiente"/>
        <w:spacing w:after="0" w:line="240" w:lineRule="auto"/>
        <w:ind w:left="0"/>
        <w:jc w:val="both"/>
        <w:rPr>
          <w:rFonts w:ascii="BrownStd Light" w:hAnsi="BrownStd Light" w:cs="Arial"/>
          <w:color w:val="003C71"/>
          <w:sz w:val="22"/>
          <w:szCs w:val="22"/>
        </w:rPr>
      </w:pPr>
    </w:p>
    <w:p w14:paraId="4DD2F0A9" w14:textId="77777777" w:rsidR="00BA427F" w:rsidRPr="0013074E" w:rsidRDefault="00BA427F" w:rsidP="00BA427F">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Hasta la fecha la Red “Menores ni una Gota” cuenta con el apoyo de más de </w:t>
      </w:r>
      <w:r>
        <w:rPr>
          <w:rFonts w:ascii="BrownStd Light" w:hAnsi="BrownStd Light" w:cs="Arial"/>
          <w:color w:val="003C71"/>
          <w:sz w:val="22"/>
          <w:szCs w:val="22"/>
        </w:rPr>
        <w:t>3</w:t>
      </w:r>
      <w:r w:rsidRPr="0013074E">
        <w:rPr>
          <w:rFonts w:ascii="BrownStd Light" w:hAnsi="BrownStd Light" w:cs="Arial"/>
          <w:color w:val="003C71"/>
          <w:sz w:val="22"/>
          <w:szCs w:val="22"/>
        </w:rPr>
        <w:t xml:space="preserve">00 rostros conocidos, que han prestado su imagen de forma altruista a esta iniciativa, a través de vídeos en los que aportan consejos y razones por los que un menor no debe beber alcohol. Estos consejos, basados en sus propias experiencias y vivencias se alojan en la web </w:t>
      </w:r>
      <w:hyperlink r:id="rId8" w:history="1">
        <w:r w:rsidRPr="00706A8A">
          <w:rPr>
            <w:rStyle w:val="Hipervnculo"/>
            <w:rFonts w:ascii="BrownStd Light" w:hAnsi="BrownStd Light" w:cs="Arial"/>
            <w:sz w:val="22"/>
            <w:szCs w:val="22"/>
          </w:rPr>
          <w:t>www.menoresniunagota.es</w:t>
        </w:r>
      </w:hyperlink>
      <w:r w:rsidRPr="0013074E">
        <w:rPr>
          <w:rFonts w:ascii="BrownStd Light" w:hAnsi="BrownStd Light" w:cs="Arial"/>
          <w:color w:val="003C71"/>
          <w:sz w:val="22"/>
          <w:szCs w:val="22"/>
        </w:rPr>
        <w:t xml:space="preserve">.Periodistas, cantantes, actores, deportistas y un amplio abanico de personalidades se han comprometido con esta iniciativa. </w:t>
      </w:r>
    </w:p>
    <w:p w14:paraId="306751B2" w14:textId="77777777" w:rsidR="00BA427F" w:rsidRPr="0013074E" w:rsidRDefault="00BA427F" w:rsidP="00BA427F">
      <w:pPr>
        <w:pStyle w:val="Sangra2detindependiente"/>
        <w:spacing w:after="0" w:line="240" w:lineRule="auto"/>
        <w:ind w:left="0"/>
        <w:jc w:val="both"/>
        <w:rPr>
          <w:rFonts w:ascii="BrownStd Light" w:hAnsi="BrownStd Light" w:cs="Arial"/>
          <w:color w:val="003C71"/>
          <w:sz w:val="22"/>
          <w:szCs w:val="22"/>
        </w:rPr>
      </w:pPr>
    </w:p>
    <w:p w14:paraId="06B5EC64" w14:textId="77777777" w:rsidR="00BA427F" w:rsidRDefault="00BA427F" w:rsidP="00BA427F">
      <w:pPr>
        <w:pStyle w:val="Sangra2detindependiente"/>
        <w:spacing w:after="0" w:line="240" w:lineRule="auto"/>
        <w:ind w:left="0"/>
        <w:jc w:val="both"/>
        <w:rPr>
          <w:rFonts w:ascii="Arial" w:hAnsi="Arial" w:cs="Arial"/>
          <w:sz w:val="22"/>
          <w:szCs w:val="22"/>
        </w:rPr>
      </w:pPr>
      <w:r w:rsidRPr="0013074E">
        <w:rPr>
          <w:rFonts w:ascii="BrownStd Light" w:hAnsi="BrownStd Light" w:cs="Arial"/>
          <w:color w:val="003C71"/>
          <w:sz w:val="22"/>
          <w:szCs w:val="22"/>
        </w:rPr>
        <w:t xml:space="preserve">La Red “Menores ni una Gota” supone un paso más en la campaña “Menores ni una gota. Más de 100 razones para que un menor no beba alcohol” promovida por el Ministerio de Sanidad, Servicios Sociales e Igualdad (MSSSI) y </w:t>
      </w:r>
      <w:r>
        <w:rPr>
          <w:rFonts w:ascii="BrownStd Light" w:hAnsi="BrownStd Light" w:cs="Arial"/>
          <w:color w:val="003C71"/>
          <w:sz w:val="22"/>
          <w:szCs w:val="22"/>
        </w:rPr>
        <w:t>Espirituosos España</w:t>
      </w:r>
      <w:r w:rsidRPr="0013074E">
        <w:rPr>
          <w:rFonts w:ascii="BrownStd Light" w:hAnsi="BrownStd Light" w:cs="Arial"/>
          <w:color w:val="003C71"/>
          <w:sz w:val="22"/>
          <w:szCs w:val="22"/>
        </w:rPr>
        <w:t xml:space="preserve"> desde 2013. A través de la Red se abre la posibilidad a la administración local a adherirse a los objetivos de esta en la lucha contra el consumo de alcohol en menores desde una perspectiva preventiva y educativa. Dirigida fundamentalmente a padres, pero también a los propios menores, la campaña se desarrolla a través de diversos soportes informativos y canales de comunicación.</w:t>
      </w:r>
    </w:p>
    <w:p w14:paraId="044E817F" w14:textId="77777777" w:rsidR="00425B6A" w:rsidRPr="00425B6A" w:rsidRDefault="00425B6A" w:rsidP="00425B6A">
      <w:pPr>
        <w:pStyle w:val="Sangra2detindependiente"/>
        <w:spacing w:after="0" w:line="240" w:lineRule="auto"/>
        <w:ind w:left="0"/>
        <w:jc w:val="both"/>
        <w:rPr>
          <w:rFonts w:ascii="BrownStd Light" w:hAnsi="BrownStd Light" w:cs="Arial"/>
          <w:color w:val="003C71"/>
          <w:sz w:val="22"/>
          <w:szCs w:val="22"/>
        </w:rPr>
      </w:pPr>
    </w:p>
    <w:p w14:paraId="5AE70133" w14:textId="77777777" w:rsidR="00C547F0" w:rsidRDefault="00C547F0" w:rsidP="00C547F0">
      <w:pPr>
        <w:pStyle w:val="Sangra2detindependiente"/>
        <w:spacing w:after="0" w:line="240" w:lineRule="auto"/>
        <w:ind w:left="0"/>
        <w:jc w:val="both"/>
        <w:rPr>
          <w:rFonts w:ascii="Arial" w:hAnsi="Arial" w:cs="Arial"/>
          <w:sz w:val="22"/>
          <w:szCs w:val="22"/>
        </w:rPr>
      </w:pPr>
    </w:p>
    <w:p w14:paraId="6B25EE05" w14:textId="77777777" w:rsidR="00C547F0" w:rsidRDefault="00C547F0" w:rsidP="00C547F0">
      <w:pPr>
        <w:pStyle w:val="Sangra2detindependiente"/>
        <w:spacing w:after="0" w:line="240" w:lineRule="auto"/>
        <w:ind w:left="0"/>
        <w:jc w:val="both"/>
        <w:rPr>
          <w:rFonts w:ascii="Arial" w:hAnsi="Arial" w:cs="Arial"/>
          <w:sz w:val="22"/>
          <w:szCs w:val="22"/>
        </w:rPr>
      </w:pPr>
    </w:p>
    <w:p w14:paraId="2929369F" w14:textId="77777777" w:rsidR="00C547F0" w:rsidRDefault="00C547F0" w:rsidP="00C547F0">
      <w:pPr>
        <w:pStyle w:val="Ttulo2"/>
        <w:rPr>
          <w:rFonts w:ascii="BrownStd Light" w:hAnsi="BrownStd Light"/>
          <w:color w:val="003C71"/>
          <w:sz w:val="16"/>
          <w:szCs w:val="16"/>
        </w:rPr>
      </w:pPr>
      <w:r>
        <w:rPr>
          <w:rFonts w:ascii="BrownStd Light" w:hAnsi="BrownStd Light"/>
          <w:color w:val="003C71"/>
          <w:sz w:val="16"/>
          <w:szCs w:val="16"/>
        </w:rPr>
        <w:t>¿Qué es ESPIRITUOSOS ESPAÑA?</w:t>
      </w:r>
    </w:p>
    <w:p w14:paraId="2D212E88" w14:textId="77777777" w:rsidR="00C547F0" w:rsidRDefault="00C547F0" w:rsidP="00C547F0">
      <w:pPr>
        <w:jc w:val="both"/>
        <w:rPr>
          <w:rFonts w:ascii="BrownStd Light" w:hAnsi="BrownStd Light"/>
          <w:color w:val="003C71"/>
          <w:sz w:val="16"/>
          <w:szCs w:val="16"/>
        </w:rPr>
      </w:pPr>
    </w:p>
    <w:p w14:paraId="6D02D6CB" w14:textId="77777777" w:rsidR="00C547F0" w:rsidRDefault="00C547F0" w:rsidP="00C547F0">
      <w:pPr>
        <w:jc w:val="both"/>
        <w:rPr>
          <w:rStyle w:val="nfasis"/>
          <w:rFonts w:ascii="BrownStd Light" w:hAnsi="BrownStd Light" w:cs="Arial"/>
          <w:i w:val="0"/>
        </w:rPr>
      </w:pPr>
      <w:r>
        <w:rPr>
          <w:rStyle w:val="nfasis"/>
          <w:rFonts w:ascii="BrownStd Light" w:hAnsi="BrownStd Light" w:cs="Arial"/>
          <w:color w:val="003C71"/>
          <w:sz w:val="16"/>
          <w:szCs w:val="16"/>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20F71D36" w14:textId="77777777" w:rsidR="00C547F0" w:rsidRDefault="00C547F0" w:rsidP="00C547F0">
      <w:pPr>
        <w:jc w:val="both"/>
        <w:rPr>
          <w:rStyle w:val="nfasis"/>
          <w:rFonts w:ascii="BrownStd Light" w:hAnsi="BrownStd Light" w:cs="Arial"/>
          <w:i w:val="0"/>
          <w:color w:val="003C71"/>
          <w:sz w:val="16"/>
          <w:szCs w:val="16"/>
        </w:rPr>
      </w:pPr>
    </w:p>
    <w:p w14:paraId="43287702" w14:textId="77777777" w:rsidR="00C547F0" w:rsidRDefault="00C547F0" w:rsidP="00C547F0">
      <w:pPr>
        <w:numPr>
          <w:ilvl w:val="0"/>
          <w:numId w:val="23"/>
        </w:numPr>
        <w:jc w:val="both"/>
      </w:pPr>
      <w:r>
        <w:rPr>
          <w:rFonts w:ascii="BrownStd Light" w:hAnsi="BrownStd Light" w:cs="Arial"/>
          <w:color w:val="003C71"/>
          <w:sz w:val="16"/>
          <w:szCs w:val="16"/>
        </w:rPr>
        <w:t>La apuesta por la calidad y la innovación en un mercado cada vez más exigente</w:t>
      </w:r>
    </w:p>
    <w:p w14:paraId="026A7221" w14:textId="77777777" w:rsidR="00C547F0" w:rsidRDefault="00C547F0" w:rsidP="00C547F0">
      <w:pPr>
        <w:numPr>
          <w:ilvl w:val="0"/>
          <w:numId w:val="23"/>
        </w:numPr>
        <w:jc w:val="both"/>
        <w:rPr>
          <w:rFonts w:ascii="BrownStd Light" w:hAnsi="BrownStd Light" w:cs="Arial"/>
          <w:color w:val="003C71"/>
          <w:sz w:val="16"/>
          <w:szCs w:val="16"/>
        </w:rPr>
      </w:pPr>
      <w:r>
        <w:rPr>
          <w:rFonts w:ascii="BrownStd Light" w:hAnsi="BrownStd Light" w:cs="Arial"/>
          <w:color w:val="003C71"/>
          <w:sz w:val="16"/>
          <w:szCs w:val="16"/>
        </w:rPr>
        <w:t>La responsabilidad social activa de la industria, que debe combinar el legítimo desarrollo sectorial con el fomento de un consumo responsable de productos con contenido alcohólico.</w:t>
      </w:r>
    </w:p>
    <w:p w14:paraId="48A90CC4" w14:textId="77777777" w:rsidR="00C547F0" w:rsidRDefault="00C547F0" w:rsidP="00C547F0">
      <w:pPr>
        <w:jc w:val="both"/>
        <w:rPr>
          <w:rStyle w:val="txtgeneral1"/>
          <w:rFonts w:ascii="BrownStd Light" w:hAnsi="BrownStd Light" w:cs="Arial"/>
        </w:rPr>
      </w:pPr>
    </w:p>
    <w:p w14:paraId="185B9E90" w14:textId="77777777" w:rsidR="00C547F0" w:rsidRDefault="00C547F0" w:rsidP="00C547F0">
      <w:pPr>
        <w:jc w:val="both"/>
        <w:rPr>
          <w:rStyle w:val="txtgeneral1"/>
          <w:rFonts w:ascii="BrownStd Light" w:hAnsi="BrownStd Light" w:cs="Arial"/>
          <w:color w:val="003C71"/>
          <w:sz w:val="16"/>
          <w:szCs w:val="16"/>
        </w:rPr>
      </w:pPr>
      <w:r>
        <w:rPr>
          <w:rStyle w:val="txtgeneral1"/>
          <w:rFonts w:ascii="BrownStd Light" w:hAnsi="BrownStd Light" w:cs="Arial"/>
          <w:color w:val="003C71"/>
          <w:sz w:val="16"/>
          <w:szCs w:val="16"/>
        </w:rPr>
        <w:t>Las bebidas espirituosas son las bebidas alcohólicas destiladas a partir de materias primas agrícolas (uva, caña, cereales, remolacha, frutas, etc.). Las principales bebidas espirituosas que se producen tradicionalmente en España son el brandy, whisky, ron, ginebra, licores, aguardientes y orujos.</w:t>
      </w:r>
    </w:p>
    <w:p w14:paraId="0DDEBF40" w14:textId="243EB299" w:rsidR="00C547F0" w:rsidRDefault="00C547F0" w:rsidP="00C547F0">
      <w:pPr>
        <w:pStyle w:val="Textoindependiente"/>
        <w:ind w:right="44"/>
      </w:pPr>
      <w:r>
        <w:rPr>
          <w:noProof/>
        </w:rPr>
        <mc:AlternateContent>
          <mc:Choice Requires="wps">
            <w:drawing>
              <wp:anchor distT="4294967294" distB="4294967294" distL="114300" distR="114300" simplePos="0" relativeHeight="251658240" behindDoc="0" locked="0" layoutInCell="1" allowOverlap="1" wp14:anchorId="6936B879" wp14:editId="29B873C9">
                <wp:simplePos x="0" y="0"/>
                <wp:positionH relativeFrom="column">
                  <wp:posOffset>0</wp:posOffset>
                </wp:positionH>
                <wp:positionV relativeFrom="paragraph">
                  <wp:posOffset>123825</wp:posOffset>
                </wp:positionV>
                <wp:extent cx="5715000" cy="0"/>
                <wp:effectExtent l="0" t="0" r="0" b="0"/>
                <wp:wrapNone/>
                <wp:docPr id="180468504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A358B" id="Conector recto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355BB1EC" w14:textId="77777777" w:rsidR="00C547F0" w:rsidRDefault="00C547F0" w:rsidP="00C547F0">
      <w:pPr>
        <w:pStyle w:val="Textoindependiente"/>
        <w:ind w:right="44"/>
        <w:rPr>
          <w:rFonts w:ascii="BrownStd Light" w:hAnsi="BrownStd Light" w:cs="Arial"/>
          <w:color w:val="003C71"/>
          <w:sz w:val="16"/>
          <w:szCs w:val="16"/>
        </w:rPr>
      </w:pPr>
    </w:p>
    <w:p w14:paraId="19C58301" w14:textId="77777777" w:rsidR="00C547F0" w:rsidRDefault="00C547F0" w:rsidP="00C547F0">
      <w:pPr>
        <w:pStyle w:val="contactdetailsing"/>
        <w:tabs>
          <w:tab w:val="right" w:pos="8820"/>
        </w:tabs>
        <w:spacing w:line="240" w:lineRule="auto"/>
        <w:ind w:left="0"/>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Gabinete de comunicación  </w:t>
      </w:r>
      <w:r>
        <w:rPr>
          <w:rFonts w:ascii="BrownStd Light" w:hAnsi="BrownStd Light" w:cstheme="minorHAnsi"/>
          <w:color w:val="003C71"/>
          <w:sz w:val="16"/>
          <w:szCs w:val="16"/>
        </w:rPr>
        <w:tab/>
      </w:r>
    </w:p>
    <w:p w14:paraId="493F6FCA" w14:textId="77777777" w:rsidR="00C547F0" w:rsidRDefault="00C547F0" w:rsidP="00C547F0">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21B07B97" w14:textId="77777777" w:rsidR="00C547F0" w:rsidRDefault="00C547F0" w:rsidP="00C547F0">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 xml:space="preserve">Carolina Couso </w:t>
      </w:r>
    </w:p>
    <w:p w14:paraId="0A821637" w14:textId="77777777" w:rsidR="00C547F0" w:rsidRDefault="00C547F0" w:rsidP="00C547F0">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de-DE"/>
        </w:rPr>
        <w:t xml:space="preserve">91 781 36 61 </w:t>
      </w:r>
      <w:r>
        <w:rPr>
          <w:rFonts w:ascii="BrownStd Light" w:hAnsi="BrownStd Light" w:cstheme="minorHAnsi"/>
          <w:color w:val="003C71"/>
          <w:sz w:val="16"/>
          <w:szCs w:val="16"/>
          <w:lang w:val="it-IT"/>
        </w:rPr>
        <w:t xml:space="preserve">• </w:t>
      </w:r>
      <w:hyperlink r:id="rId9" w:history="1">
        <w:r>
          <w:rPr>
            <w:rStyle w:val="Hipervnculo"/>
            <w:rFonts w:ascii="BrownStd Light" w:hAnsi="BrownStd Light" w:cstheme="minorHAnsi"/>
            <w:sz w:val="16"/>
            <w:szCs w:val="16"/>
            <w:lang w:val="it-IT"/>
          </w:rPr>
          <w:t>ccouso@espirituosos.es</w:t>
        </w:r>
      </w:hyperlink>
    </w:p>
    <w:p w14:paraId="3B9B04F6" w14:textId="77777777" w:rsidR="00C547F0" w:rsidRDefault="00C547F0" w:rsidP="00C547F0">
      <w:pPr>
        <w:tabs>
          <w:tab w:val="left" w:pos="405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451A280F" w14:textId="77777777" w:rsidR="00C547F0" w:rsidRDefault="00C547F0" w:rsidP="00C547F0">
      <w:pPr>
        <w:tabs>
          <w:tab w:val="right" w:pos="8820"/>
        </w:tabs>
        <w:jc w:val="both"/>
        <w:rPr>
          <w:rFonts w:ascii="BrownStd Light" w:hAnsi="BrownStd Light" w:cstheme="minorHAnsi"/>
          <w:color w:val="003C71"/>
          <w:sz w:val="16"/>
          <w:szCs w:val="16"/>
          <w:lang w:val="it-IT"/>
        </w:rPr>
      </w:pPr>
    </w:p>
    <w:p w14:paraId="156EF9B3" w14:textId="7BCC43A4" w:rsidR="00C029F4" w:rsidRPr="00C547F0" w:rsidRDefault="00C029F4" w:rsidP="00C547F0"/>
    <w:sectPr w:rsidR="00C029F4" w:rsidRPr="00C547F0" w:rsidSect="00C547F0">
      <w:headerReference w:type="default" r:id="rId10"/>
      <w:footerReference w:type="default" r:id="rId11"/>
      <w:pgSz w:w="11906" w:h="16838"/>
      <w:pgMar w:top="3057" w:right="1418" w:bottom="1702" w:left="1418" w:header="539" w:footer="10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1EABF" w14:textId="77777777" w:rsidR="003E3D1A" w:rsidRDefault="003E3D1A">
      <w:r>
        <w:separator/>
      </w:r>
    </w:p>
  </w:endnote>
  <w:endnote w:type="continuationSeparator" w:id="0">
    <w:p w14:paraId="14FF7E5D" w14:textId="77777777" w:rsidR="003E3D1A" w:rsidRDefault="003E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panose1 w:val="00000000000000000000"/>
    <w:charset w:val="00"/>
    <w:family w:val="auto"/>
    <w:notTrueType/>
    <w:pitch w:val="variable"/>
    <w:sig w:usb0="00000003" w:usb1="00000000" w:usb2="00000000" w:usb3="00000000" w:csb0="00000001" w:csb1="00000000"/>
  </w:font>
  <w:font w:name="Museo 100">
    <w:panose1 w:val="02000000000000000000"/>
    <w:charset w:val="00"/>
    <w:family w:val="modern"/>
    <w:notTrueType/>
    <w:pitch w:val="variable"/>
    <w:sig w:usb0="A00000AF" w:usb1="4000004A" w:usb2="00000000" w:usb3="00000000" w:csb0="00000093" w:csb1="00000000"/>
  </w:font>
  <w:font w:name="Museo 700">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panose1 w:val="00010500010101010101"/>
    <w:charset w:val="00"/>
    <w:family w:val="modern"/>
    <w:notTrueType/>
    <w:pitch w:val="variable"/>
    <w:sig w:usb0="800000AF" w:usb1="4000206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C3E2E" w14:textId="435DEB6F" w:rsidR="00C47AB9" w:rsidRPr="00C47AB9" w:rsidRDefault="00C47AB9" w:rsidP="00C47AB9">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062A4527" w14:textId="2AC39A49" w:rsidR="00C47AB9" w:rsidRDefault="00C47AB9" w:rsidP="00C47AB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1DB9C02B" w14:textId="77777777" w:rsidR="00C47AB9" w:rsidRDefault="00C47AB9" w:rsidP="00C47AB9">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7296DAAE" w14:textId="74181B49" w:rsidR="008E6F5E" w:rsidRDefault="00C47AB9" w:rsidP="00C47AB9">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02F537EE" wp14:editId="146F5259">
          <wp:extent cx="335280" cy="399580"/>
          <wp:effectExtent l="0" t="0" r="7620" b="635"/>
          <wp:docPr id="542962818"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0DB6CC3F" wp14:editId="38C641F0">
          <wp:extent cx="337032" cy="396240"/>
          <wp:effectExtent l="0" t="0" r="6350" b="3810"/>
          <wp:docPr id="438111830"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8DC5EBE" wp14:editId="292B6E99">
          <wp:extent cx="348243" cy="426720"/>
          <wp:effectExtent l="0" t="0" r="0" b="0"/>
          <wp:docPr id="207538181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023EB9AE" wp14:editId="3B65F060">
          <wp:extent cx="367862" cy="426720"/>
          <wp:effectExtent l="0" t="0" r="0" b="0"/>
          <wp:docPr id="2140076534"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15F28" w14:textId="77777777" w:rsidR="003E3D1A" w:rsidRDefault="003E3D1A">
      <w:r>
        <w:separator/>
      </w:r>
    </w:p>
  </w:footnote>
  <w:footnote w:type="continuationSeparator" w:id="0">
    <w:p w14:paraId="71EA12C7" w14:textId="77777777" w:rsidR="003E3D1A" w:rsidRDefault="003E3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76AF1" w14:textId="622DE442" w:rsidR="000F3F2B" w:rsidRPr="008E6F5E" w:rsidRDefault="006F2F85" w:rsidP="008E6F5E">
    <w:pPr>
      <w:pStyle w:val="Encabezado"/>
      <w:ind w:left="720"/>
    </w:pPr>
    <w:r>
      <w:rPr>
        <w:noProof/>
      </w:rPr>
      <w:drawing>
        <wp:anchor distT="0" distB="0" distL="114300" distR="114300" simplePos="0" relativeHeight="251668480" behindDoc="0" locked="0" layoutInCell="1" allowOverlap="1" wp14:anchorId="64FCBC0A" wp14:editId="1ABDA4C6">
          <wp:simplePos x="0" y="0"/>
          <wp:positionH relativeFrom="column">
            <wp:posOffset>1785620</wp:posOffset>
          </wp:positionH>
          <wp:positionV relativeFrom="paragraph">
            <wp:posOffset>76835</wp:posOffset>
          </wp:positionV>
          <wp:extent cx="1800225" cy="563880"/>
          <wp:effectExtent l="0" t="0" r="9525" b="7620"/>
          <wp:wrapSquare wrapText="bothSides"/>
          <wp:docPr id="138500160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00225" cy="563880"/>
                  </a:xfrm>
                  <a:prstGeom prst="rect">
                    <a:avLst/>
                  </a:prstGeom>
                </pic:spPr>
              </pic:pic>
            </a:graphicData>
          </a:graphic>
        </wp:anchor>
      </w:drawing>
    </w:r>
    <w:r w:rsidR="008E6F5E" w:rsidRPr="008E6F5E">
      <w:rPr>
        <w:noProof/>
      </w:rPr>
      <mc:AlternateContent>
        <mc:Choice Requires="wps">
          <w:drawing>
            <wp:anchor distT="45720" distB="45720" distL="114300" distR="114300" simplePos="0" relativeHeight="251660288" behindDoc="0" locked="0" layoutInCell="1" allowOverlap="1" wp14:anchorId="32E52108" wp14:editId="1B30FDE9">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20EF9596" w14:textId="23EB3E2A" w:rsidR="008E6F5E" w:rsidRPr="00F93DE4" w:rsidRDefault="00551EE1" w:rsidP="008E6F5E">
                          <w:pPr>
                            <w:tabs>
                              <w:tab w:val="left" w:pos="7061"/>
                            </w:tabs>
                            <w:spacing w:before="104"/>
                            <w:rPr>
                              <w:rFonts w:ascii="Avenir Book" w:hAnsi="Avenir Book"/>
                              <w:b/>
                              <w:bCs/>
                              <w:sz w:val="14"/>
                            </w:rPr>
                          </w:pPr>
                          <w:r>
                            <w:rPr>
                              <w:rFonts w:ascii="Avenir Book" w:hAnsi="Avenir Book"/>
                              <w:b/>
                              <w:bCs/>
                              <w:color w:val="023A71"/>
                              <w:spacing w:val="14"/>
                              <w:sz w:val="14"/>
                            </w:rPr>
                            <w:t xml:space="preserve">NOTA </w:t>
                          </w:r>
                          <w:r w:rsidR="008E6F5E" w:rsidRPr="003067D8">
                            <w:rPr>
                              <w:rFonts w:ascii="Avenir Book" w:hAnsi="Avenir Book"/>
                              <w:b/>
                              <w:bCs/>
                              <w:color w:val="023A71"/>
                              <w:spacing w:val="14"/>
                              <w:sz w:val="14"/>
                            </w:rPr>
                            <w:t>DE</w:t>
                          </w:r>
                          <w:r w:rsidR="008E6F5E">
                            <w:rPr>
                              <w:rFonts w:ascii="Avenir Book" w:hAnsi="Avenir Book"/>
                              <w:b/>
                              <w:bCs/>
                              <w:color w:val="023A71"/>
                              <w:spacing w:val="14"/>
                              <w:sz w:val="14"/>
                            </w:rPr>
                            <w:t xml:space="preserve"> </w:t>
                          </w:r>
                          <w:r w:rsidR="008E6F5E" w:rsidRPr="003067D8">
                            <w:rPr>
                              <w:rFonts w:ascii="Avenir Book" w:hAnsi="Avenir Book"/>
                              <w:b/>
                              <w:bCs/>
                              <w:color w:val="023A71"/>
                              <w:spacing w:val="22"/>
                              <w:sz w:val="14"/>
                            </w:rPr>
                            <w:t>PRENS</w:t>
                          </w:r>
                          <w:r w:rsidR="008E6F5E">
                            <w:rPr>
                              <w:rFonts w:ascii="Avenir Book" w:hAnsi="Avenir Book"/>
                              <w:b/>
                              <w:bCs/>
                              <w:color w:val="023A71"/>
                              <w:sz w:val="14"/>
                            </w:rPr>
                            <w:t xml:space="preserve">A                                                                                                                   </w:t>
                          </w:r>
                          <w:r w:rsidR="00C25571">
                            <w:rPr>
                              <w:rFonts w:ascii="Avenir Book" w:hAnsi="Avenir Book"/>
                              <w:b/>
                              <w:bCs/>
                              <w:color w:val="023A71"/>
                              <w:sz w:val="14"/>
                            </w:rPr>
                            <w:t xml:space="preserve">                               </w:t>
                          </w:r>
                          <w:r w:rsidR="008E6F5E">
                            <w:rPr>
                              <w:b/>
                              <w:color w:val="023A71"/>
                              <w:spacing w:val="-11"/>
                              <w:sz w:val="14"/>
                            </w:rPr>
                            <w:t xml:space="preserve"> </w:t>
                          </w:r>
                          <w:r w:rsidR="008E6F5E">
                            <w:rPr>
                              <w:rFonts w:ascii="Avenir Book" w:hAnsi="Avenir Book"/>
                              <w:b/>
                              <w:bCs/>
                              <w:color w:val="023A71"/>
                              <w:spacing w:val="22"/>
                              <w:sz w:val="14"/>
                            </w:rPr>
                            <w:t>DISFRUTA DE UN CONSUMO RESPONSABLE</w:t>
                          </w:r>
                        </w:p>
                        <w:p w14:paraId="224A624D" w14:textId="77777777" w:rsidR="008E6F5E" w:rsidRDefault="008E6F5E"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52108"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20EF9596" w14:textId="23EB3E2A" w:rsidR="008E6F5E" w:rsidRPr="00F93DE4" w:rsidRDefault="00551EE1" w:rsidP="008E6F5E">
                    <w:pPr>
                      <w:tabs>
                        <w:tab w:val="left" w:pos="7061"/>
                      </w:tabs>
                      <w:spacing w:before="104"/>
                      <w:rPr>
                        <w:rFonts w:ascii="Avenir Book" w:hAnsi="Avenir Book"/>
                        <w:b/>
                        <w:bCs/>
                        <w:sz w:val="14"/>
                      </w:rPr>
                    </w:pPr>
                    <w:r>
                      <w:rPr>
                        <w:rFonts w:ascii="Avenir Book" w:hAnsi="Avenir Book"/>
                        <w:b/>
                        <w:bCs/>
                        <w:color w:val="023A71"/>
                        <w:spacing w:val="14"/>
                        <w:sz w:val="14"/>
                      </w:rPr>
                      <w:t xml:space="preserve">NOTA </w:t>
                    </w:r>
                    <w:r w:rsidR="008E6F5E" w:rsidRPr="003067D8">
                      <w:rPr>
                        <w:rFonts w:ascii="Avenir Book" w:hAnsi="Avenir Book"/>
                        <w:b/>
                        <w:bCs/>
                        <w:color w:val="023A71"/>
                        <w:spacing w:val="14"/>
                        <w:sz w:val="14"/>
                      </w:rPr>
                      <w:t>DE</w:t>
                    </w:r>
                    <w:r w:rsidR="008E6F5E">
                      <w:rPr>
                        <w:rFonts w:ascii="Avenir Book" w:hAnsi="Avenir Book"/>
                        <w:b/>
                        <w:bCs/>
                        <w:color w:val="023A71"/>
                        <w:spacing w:val="14"/>
                        <w:sz w:val="14"/>
                      </w:rPr>
                      <w:t xml:space="preserve"> </w:t>
                    </w:r>
                    <w:r w:rsidR="008E6F5E" w:rsidRPr="003067D8">
                      <w:rPr>
                        <w:rFonts w:ascii="Avenir Book" w:hAnsi="Avenir Book"/>
                        <w:b/>
                        <w:bCs/>
                        <w:color w:val="023A71"/>
                        <w:spacing w:val="22"/>
                        <w:sz w:val="14"/>
                      </w:rPr>
                      <w:t>PRENS</w:t>
                    </w:r>
                    <w:r w:rsidR="008E6F5E">
                      <w:rPr>
                        <w:rFonts w:ascii="Avenir Book" w:hAnsi="Avenir Book"/>
                        <w:b/>
                        <w:bCs/>
                        <w:color w:val="023A71"/>
                        <w:sz w:val="14"/>
                      </w:rPr>
                      <w:t xml:space="preserve">A                                                                                                                   </w:t>
                    </w:r>
                    <w:r w:rsidR="00C25571">
                      <w:rPr>
                        <w:rFonts w:ascii="Avenir Book" w:hAnsi="Avenir Book"/>
                        <w:b/>
                        <w:bCs/>
                        <w:color w:val="023A71"/>
                        <w:sz w:val="14"/>
                      </w:rPr>
                      <w:t xml:space="preserve">                               </w:t>
                    </w:r>
                    <w:r w:rsidR="008E6F5E">
                      <w:rPr>
                        <w:b/>
                        <w:color w:val="023A71"/>
                        <w:spacing w:val="-11"/>
                        <w:sz w:val="14"/>
                      </w:rPr>
                      <w:t xml:space="preserve"> </w:t>
                    </w:r>
                    <w:r w:rsidR="008E6F5E">
                      <w:rPr>
                        <w:rFonts w:ascii="Avenir Book" w:hAnsi="Avenir Book"/>
                        <w:b/>
                        <w:bCs/>
                        <w:color w:val="023A71"/>
                        <w:spacing w:val="22"/>
                        <w:sz w:val="14"/>
                      </w:rPr>
                      <w:t>DISFRUTA DE UN CONSUMO RESPONSABLE</w:t>
                    </w:r>
                  </w:p>
                  <w:p w14:paraId="224A624D" w14:textId="77777777" w:rsidR="008E6F5E" w:rsidRDefault="008E6F5E" w:rsidP="008E6F5E"/>
                </w:txbxContent>
              </v:textbox>
              <w10:wrap type="square" anchorx="margin"/>
            </v:shape>
          </w:pict>
        </mc:Fallback>
      </mc:AlternateContent>
    </w:r>
    <w:r w:rsidR="008E6F5E">
      <w:rPr>
        <w:noProof/>
      </w:rPr>
      <mc:AlternateContent>
        <mc:Choice Requires="wps">
          <w:drawing>
            <wp:anchor distT="0" distB="0" distL="114300" distR="114300" simplePos="0" relativeHeight="251665408" behindDoc="0" locked="0" layoutInCell="1" allowOverlap="1" wp14:anchorId="41898A7E" wp14:editId="5492DC1D">
              <wp:simplePos x="0" y="0"/>
              <wp:positionH relativeFrom="column">
                <wp:posOffset>-386080</wp:posOffset>
              </wp:positionH>
              <wp:positionV relativeFrom="paragraph">
                <wp:posOffset>1353185</wp:posOffset>
              </wp:positionV>
              <wp:extent cx="6477000" cy="0"/>
              <wp:effectExtent l="0" t="0" r="0" b="0"/>
              <wp:wrapNone/>
              <wp:docPr id="61" name="Conector recto 61"/>
              <wp:cNvGraphicFramePr/>
              <a:graphic xmlns:a="http://schemas.openxmlformats.org/drawingml/2006/main">
                <a:graphicData uri="http://schemas.microsoft.com/office/word/2010/wordprocessingShape">
                  <wps:wsp>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DC866" id="Conector recto 6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" strokecolor="#bf8a7f"/>
          </w:pict>
        </mc:Fallback>
      </mc:AlternateContent>
    </w:r>
    <w:r w:rsidR="008E6F5E">
      <w:rPr>
        <w:noProof/>
      </w:rPr>
      <mc:AlternateContent>
        <mc:Choice Requires="wps">
          <w:drawing>
            <wp:anchor distT="0" distB="0" distL="114300" distR="114300" simplePos="0" relativeHeight="251663360" behindDoc="0" locked="0" layoutInCell="1" allowOverlap="1" wp14:anchorId="2113244C" wp14:editId="548B2007">
              <wp:simplePos x="0" y="0"/>
              <wp:positionH relativeFrom="column">
                <wp:posOffset>-424180</wp:posOffset>
              </wp:positionH>
              <wp:positionV relativeFrom="paragraph">
                <wp:posOffset>1048385</wp:posOffset>
              </wp:positionV>
              <wp:extent cx="6477000" cy="0"/>
              <wp:effectExtent l="0" t="0" r="0" b="0"/>
              <wp:wrapNone/>
              <wp:docPr id="60" name="Conector recto 60"/>
              <wp:cNvGraphicFramePr/>
              <a:graphic xmlns:a="http://schemas.openxmlformats.org/drawingml/2006/main">
                <a:graphicData uri="http://schemas.microsoft.com/office/word/2010/wordprocessingShape">
                  <wps:wsp>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07832" id="Conector recto 6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" strokecolor="#bf8a7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2771712"/>
    <w:multiLevelType w:val="hybridMultilevel"/>
    <w:tmpl w:val="2474DCF4"/>
    <w:lvl w:ilvl="0" w:tplc="B2AAC7D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87462B"/>
    <w:multiLevelType w:val="hybridMultilevel"/>
    <w:tmpl w:val="2FBA5082"/>
    <w:lvl w:ilvl="0" w:tplc="160045FA">
      <w:start w:val="1"/>
      <w:numFmt w:val="bullet"/>
      <w:lvlText w:val=""/>
      <w:lvlJc w:val="left"/>
      <w:pPr>
        <w:tabs>
          <w:tab w:val="num" w:pos="720"/>
        </w:tabs>
        <w:ind w:left="720" w:hanging="360"/>
      </w:pPr>
      <w:rPr>
        <w:rFonts w:ascii="Wingdings" w:hAnsi="Wingdings" w:hint="default"/>
      </w:rPr>
    </w:lvl>
    <w:lvl w:ilvl="1" w:tplc="DA929716" w:tentative="1">
      <w:start w:val="1"/>
      <w:numFmt w:val="bullet"/>
      <w:lvlText w:val=""/>
      <w:lvlJc w:val="left"/>
      <w:pPr>
        <w:tabs>
          <w:tab w:val="num" w:pos="1440"/>
        </w:tabs>
        <w:ind w:left="1440" w:hanging="360"/>
      </w:pPr>
      <w:rPr>
        <w:rFonts w:ascii="Wingdings" w:hAnsi="Wingdings" w:hint="default"/>
      </w:rPr>
    </w:lvl>
    <w:lvl w:ilvl="2" w:tplc="A0F41CE8" w:tentative="1">
      <w:start w:val="1"/>
      <w:numFmt w:val="bullet"/>
      <w:lvlText w:val=""/>
      <w:lvlJc w:val="left"/>
      <w:pPr>
        <w:tabs>
          <w:tab w:val="num" w:pos="2160"/>
        </w:tabs>
        <w:ind w:left="2160" w:hanging="360"/>
      </w:pPr>
      <w:rPr>
        <w:rFonts w:ascii="Wingdings" w:hAnsi="Wingdings" w:hint="default"/>
      </w:rPr>
    </w:lvl>
    <w:lvl w:ilvl="3" w:tplc="44FE5840" w:tentative="1">
      <w:start w:val="1"/>
      <w:numFmt w:val="bullet"/>
      <w:lvlText w:val=""/>
      <w:lvlJc w:val="left"/>
      <w:pPr>
        <w:tabs>
          <w:tab w:val="num" w:pos="2880"/>
        </w:tabs>
        <w:ind w:left="2880" w:hanging="360"/>
      </w:pPr>
      <w:rPr>
        <w:rFonts w:ascii="Wingdings" w:hAnsi="Wingdings" w:hint="default"/>
      </w:rPr>
    </w:lvl>
    <w:lvl w:ilvl="4" w:tplc="02D6054C" w:tentative="1">
      <w:start w:val="1"/>
      <w:numFmt w:val="bullet"/>
      <w:lvlText w:val=""/>
      <w:lvlJc w:val="left"/>
      <w:pPr>
        <w:tabs>
          <w:tab w:val="num" w:pos="3600"/>
        </w:tabs>
        <w:ind w:left="3600" w:hanging="360"/>
      </w:pPr>
      <w:rPr>
        <w:rFonts w:ascii="Wingdings" w:hAnsi="Wingdings" w:hint="default"/>
      </w:rPr>
    </w:lvl>
    <w:lvl w:ilvl="5" w:tplc="8D6270A0" w:tentative="1">
      <w:start w:val="1"/>
      <w:numFmt w:val="bullet"/>
      <w:lvlText w:val=""/>
      <w:lvlJc w:val="left"/>
      <w:pPr>
        <w:tabs>
          <w:tab w:val="num" w:pos="4320"/>
        </w:tabs>
        <w:ind w:left="4320" w:hanging="360"/>
      </w:pPr>
      <w:rPr>
        <w:rFonts w:ascii="Wingdings" w:hAnsi="Wingdings" w:hint="default"/>
      </w:rPr>
    </w:lvl>
    <w:lvl w:ilvl="6" w:tplc="346EE50A" w:tentative="1">
      <w:start w:val="1"/>
      <w:numFmt w:val="bullet"/>
      <w:lvlText w:val=""/>
      <w:lvlJc w:val="left"/>
      <w:pPr>
        <w:tabs>
          <w:tab w:val="num" w:pos="5040"/>
        </w:tabs>
        <w:ind w:left="5040" w:hanging="360"/>
      </w:pPr>
      <w:rPr>
        <w:rFonts w:ascii="Wingdings" w:hAnsi="Wingdings" w:hint="default"/>
      </w:rPr>
    </w:lvl>
    <w:lvl w:ilvl="7" w:tplc="2E5CFBB4" w:tentative="1">
      <w:start w:val="1"/>
      <w:numFmt w:val="bullet"/>
      <w:lvlText w:val=""/>
      <w:lvlJc w:val="left"/>
      <w:pPr>
        <w:tabs>
          <w:tab w:val="num" w:pos="5760"/>
        </w:tabs>
        <w:ind w:left="5760" w:hanging="360"/>
      </w:pPr>
      <w:rPr>
        <w:rFonts w:ascii="Wingdings" w:hAnsi="Wingdings" w:hint="default"/>
      </w:rPr>
    </w:lvl>
    <w:lvl w:ilvl="8" w:tplc="E38E68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46C5F"/>
    <w:multiLevelType w:val="hybridMultilevel"/>
    <w:tmpl w:val="B03C6E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AD3996"/>
    <w:multiLevelType w:val="hybridMultilevel"/>
    <w:tmpl w:val="045446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067F1E"/>
    <w:multiLevelType w:val="hybridMultilevel"/>
    <w:tmpl w:val="D4D213F0"/>
    <w:lvl w:ilvl="0" w:tplc="2A2C50C2">
      <w:start w:val="1"/>
      <w:numFmt w:val="bullet"/>
      <w:lvlText w:val=""/>
      <w:lvlJc w:val="left"/>
      <w:pPr>
        <w:tabs>
          <w:tab w:val="num" w:pos="720"/>
        </w:tabs>
        <w:ind w:left="720" w:hanging="360"/>
      </w:pPr>
      <w:rPr>
        <w:rFonts w:ascii="Wingdings" w:hAnsi="Wingdings" w:hint="default"/>
      </w:rPr>
    </w:lvl>
    <w:lvl w:ilvl="1" w:tplc="93A80342">
      <w:numFmt w:val="bullet"/>
      <w:lvlText w:val=""/>
      <w:lvlJc w:val="left"/>
      <w:pPr>
        <w:tabs>
          <w:tab w:val="num" w:pos="1440"/>
        </w:tabs>
        <w:ind w:left="1440" w:hanging="360"/>
      </w:pPr>
      <w:rPr>
        <w:rFonts w:ascii="Wingdings" w:hAnsi="Wingdings" w:hint="default"/>
      </w:rPr>
    </w:lvl>
    <w:lvl w:ilvl="2" w:tplc="426EE530" w:tentative="1">
      <w:start w:val="1"/>
      <w:numFmt w:val="bullet"/>
      <w:lvlText w:val=""/>
      <w:lvlJc w:val="left"/>
      <w:pPr>
        <w:tabs>
          <w:tab w:val="num" w:pos="2160"/>
        </w:tabs>
        <w:ind w:left="2160" w:hanging="360"/>
      </w:pPr>
      <w:rPr>
        <w:rFonts w:ascii="Wingdings" w:hAnsi="Wingdings" w:hint="default"/>
      </w:rPr>
    </w:lvl>
    <w:lvl w:ilvl="3" w:tplc="0CEE547A" w:tentative="1">
      <w:start w:val="1"/>
      <w:numFmt w:val="bullet"/>
      <w:lvlText w:val=""/>
      <w:lvlJc w:val="left"/>
      <w:pPr>
        <w:tabs>
          <w:tab w:val="num" w:pos="2880"/>
        </w:tabs>
        <w:ind w:left="2880" w:hanging="360"/>
      </w:pPr>
      <w:rPr>
        <w:rFonts w:ascii="Wingdings" w:hAnsi="Wingdings" w:hint="default"/>
      </w:rPr>
    </w:lvl>
    <w:lvl w:ilvl="4" w:tplc="4642C69C" w:tentative="1">
      <w:start w:val="1"/>
      <w:numFmt w:val="bullet"/>
      <w:lvlText w:val=""/>
      <w:lvlJc w:val="left"/>
      <w:pPr>
        <w:tabs>
          <w:tab w:val="num" w:pos="3600"/>
        </w:tabs>
        <w:ind w:left="3600" w:hanging="360"/>
      </w:pPr>
      <w:rPr>
        <w:rFonts w:ascii="Wingdings" w:hAnsi="Wingdings" w:hint="default"/>
      </w:rPr>
    </w:lvl>
    <w:lvl w:ilvl="5" w:tplc="D28AB43E" w:tentative="1">
      <w:start w:val="1"/>
      <w:numFmt w:val="bullet"/>
      <w:lvlText w:val=""/>
      <w:lvlJc w:val="left"/>
      <w:pPr>
        <w:tabs>
          <w:tab w:val="num" w:pos="4320"/>
        </w:tabs>
        <w:ind w:left="4320" w:hanging="360"/>
      </w:pPr>
      <w:rPr>
        <w:rFonts w:ascii="Wingdings" w:hAnsi="Wingdings" w:hint="default"/>
      </w:rPr>
    </w:lvl>
    <w:lvl w:ilvl="6" w:tplc="513E2128" w:tentative="1">
      <w:start w:val="1"/>
      <w:numFmt w:val="bullet"/>
      <w:lvlText w:val=""/>
      <w:lvlJc w:val="left"/>
      <w:pPr>
        <w:tabs>
          <w:tab w:val="num" w:pos="5040"/>
        </w:tabs>
        <w:ind w:left="5040" w:hanging="360"/>
      </w:pPr>
      <w:rPr>
        <w:rFonts w:ascii="Wingdings" w:hAnsi="Wingdings" w:hint="default"/>
      </w:rPr>
    </w:lvl>
    <w:lvl w:ilvl="7" w:tplc="8362E4EE" w:tentative="1">
      <w:start w:val="1"/>
      <w:numFmt w:val="bullet"/>
      <w:lvlText w:val=""/>
      <w:lvlJc w:val="left"/>
      <w:pPr>
        <w:tabs>
          <w:tab w:val="num" w:pos="5760"/>
        </w:tabs>
        <w:ind w:left="5760" w:hanging="360"/>
      </w:pPr>
      <w:rPr>
        <w:rFonts w:ascii="Wingdings" w:hAnsi="Wingdings" w:hint="default"/>
      </w:rPr>
    </w:lvl>
    <w:lvl w:ilvl="8" w:tplc="1A7448F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54572"/>
    <w:multiLevelType w:val="hybridMultilevel"/>
    <w:tmpl w:val="D64A87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8A4B11"/>
    <w:multiLevelType w:val="hybridMultilevel"/>
    <w:tmpl w:val="37FE952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7A96AA2"/>
    <w:multiLevelType w:val="hybridMultilevel"/>
    <w:tmpl w:val="12FCD53C"/>
    <w:lvl w:ilvl="0" w:tplc="09DA75E8">
      <w:start w:val="1"/>
      <w:numFmt w:val="bullet"/>
      <w:lvlText w:val=""/>
      <w:lvlJc w:val="left"/>
      <w:pPr>
        <w:tabs>
          <w:tab w:val="num" w:pos="720"/>
        </w:tabs>
        <w:ind w:left="720" w:hanging="360"/>
      </w:pPr>
      <w:rPr>
        <w:rFonts w:ascii="Wingdings" w:hAnsi="Wingdings" w:hint="default"/>
      </w:rPr>
    </w:lvl>
    <w:lvl w:ilvl="1" w:tplc="E878F7A0" w:tentative="1">
      <w:start w:val="1"/>
      <w:numFmt w:val="bullet"/>
      <w:lvlText w:val=""/>
      <w:lvlJc w:val="left"/>
      <w:pPr>
        <w:tabs>
          <w:tab w:val="num" w:pos="1440"/>
        </w:tabs>
        <w:ind w:left="1440" w:hanging="360"/>
      </w:pPr>
      <w:rPr>
        <w:rFonts w:ascii="Wingdings" w:hAnsi="Wingdings" w:hint="default"/>
      </w:rPr>
    </w:lvl>
    <w:lvl w:ilvl="2" w:tplc="47DAC616" w:tentative="1">
      <w:start w:val="1"/>
      <w:numFmt w:val="bullet"/>
      <w:lvlText w:val=""/>
      <w:lvlJc w:val="left"/>
      <w:pPr>
        <w:tabs>
          <w:tab w:val="num" w:pos="2160"/>
        </w:tabs>
        <w:ind w:left="2160" w:hanging="360"/>
      </w:pPr>
      <w:rPr>
        <w:rFonts w:ascii="Wingdings" w:hAnsi="Wingdings" w:hint="default"/>
      </w:rPr>
    </w:lvl>
    <w:lvl w:ilvl="3" w:tplc="ED5221D8" w:tentative="1">
      <w:start w:val="1"/>
      <w:numFmt w:val="bullet"/>
      <w:lvlText w:val=""/>
      <w:lvlJc w:val="left"/>
      <w:pPr>
        <w:tabs>
          <w:tab w:val="num" w:pos="2880"/>
        </w:tabs>
        <w:ind w:left="2880" w:hanging="360"/>
      </w:pPr>
      <w:rPr>
        <w:rFonts w:ascii="Wingdings" w:hAnsi="Wingdings" w:hint="default"/>
      </w:rPr>
    </w:lvl>
    <w:lvl w:ilvl="4" w:tplc="C5968DEE" w:tentative="1">
      <w:start w:val="1"/>
      <w:numFmt w:val="bullet"/>
      <w:lvlText w:val=""/>
      <w:lvlJc w:val="left"/>
      <w:pPr>
        <w:tabs>
          <w:tab w:val="num" w:pos="3600"/>
        </w:tabs>
        <w:ind w:left="3600" w:hanging="360"/>
      </w:pPr>
      <w:rPr>
        <w:rFonts w:ascii="Wingdings" w:hAnsi="Wingdings" w:hint="default"/>
      </w:rPr>
    </w:lvl>
    <w:lvl w:ilvl="5" w:tplc="63E23A70" w:tentative="1">
      <w:start w:val="1"/>
      <w:numFmt w:val="bullet"/>
      <w:lvlText w:val=""/>
      <w:lvlJc w:val="left"/>
      <w:pPr>
        <w:tabs>
          <w:tab w:val="num" w:pos="4320"/>
        </w:tabs>
        <w:ind w:left="4320" w:hanging="360"/>
      </w:pPr>
      <w:rPr>
        <w:rFonts w:ascii="Wingdings" w:hAnsi="Wingdings" w:hint="default"/>
      </w:rPr>
    </w:lvl>
    <w:lvl w:ilvl="6" w:tplc="432C83F6" w:tentative="1">
      <w:start w:val="1"/>
      <w:numFmt w:val="bullet"/>
      <w:lvlText w:val=""/>
      <w:lvlJc w:val="left"/>
      <w:pPr>
        <w:tabs>
          <w:tab w:val="num" w:pos="5040"/>
        </w:tabs>
        <w:ind w:left="5040" w:hanging="360"/>
      </w:pPr>
      <w:rPr>
        <w:rFonts w:ascii="Wingdings" w:hAnsi="Wingdings" w:hint="default"/>
      </w:rPr>
    </w:lvl>
    <w:lvl w:ilvl="7" w:tplc="E6AABC2C" w:tentative="1">
      <w:start w:val="1"/>
      <w:numFmt w:val="bullet"/>
      <w:lvlText w:val=""/>
      <w:lvlJc w:val="left"/>
      <w:pPr>
        <w:tabs>
          <w:tab w:val="num" w:pos="5760"/>
        </w:tabs>
        <w:ind w:left="5760" w:hanging="360"/>
      </w:pPr>
      <w:rPr>
        <w:rFonts w:ascii="Wingdings" w:hAnsi="Wingdings" w:hint="default"/>
      </w:rPr>
    </w:lvl>
    <w:lvl w:ilvl="8" w:tplc="6512CC3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8A508A"/>
    <w:multiLevelType w:val="hybridMultilevel"/>
    <w:tmpl w:val="EB34A87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0390384"/>
    <w:multiLevelType w:val="hybridMultilevel"/>
    <w:tmpl w:val="5224A37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66443E"/>
    <w:multiLevelType w:val="hybridMultilevel"/>
    <w:tmpl w:val="055C1362"/>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702316911">
    <w:abstractNumId w:val="14"/>
  </w:num>
  <w:num w:numId="2" w16cid:durableId="310064514">
    <w:abstractNumId w:val="18"/>
  </w:num>
  <w:num w:numId="3" w16cid:durableId="1072044735">
    <w:abstractNumId w:val="9"/>
  </w:num>
  <w:num w:numId="4" w16cid:durableId="102506816">
    <w:abstractNumId w:val="4"/>
  </w:num>
  <w:num w:numId="5" w16cid:durableId="1783264122">
    <w:abstractNumId w:val="21"/>
  </w:num>
  <w:num w:numId="6" w16cid:durableId="1263491486">
    <w:abstractNumId w:val="19"/>
  </w:num>
  <w:num w:numId="7" w16cid:durableId="1109200372">
    <w:abstractNumId w:val="12"/>
  </w:num>
  <w:num w:numId="8" w16cid:durableId="1902248763">
    <w:abstractNumId w:val="15"/>
  </w:num>
  <w:num w:numId="9" w16cid:durableId="1885170349">
    <w:abstractNumId w:val="0"/>
  </w:num>
  <w:num w:numId="10" w16cid:durableId="2129817432">
    <w:abstractNumId w:val="8"/>
  </w:num>
  <w:num w:numId="11" w16cid:durableId="707679811">
    <w:abstractNumId w:val="13"/>
  </w:num>
  <w:num w:numId="12" w16cid:durableId="1190409494">
    <w:abstractNumId w:val="10"/>
  </w:num>
  <w:num w:numId="13" w16cid:durableId="1729299081">
    <w:abstractNumId w:val="11"/>
  </w:num>
  <w:num w:numId="14" w16cid:durableId="2052943">
    <w:abstractNumId w:val="2"/>
  </w:num>
  <w:num w:numId="15" w16cid:durableId="1549292909">
    <w:abstractNumId w:val="3"/>
  </w:num>
  <w:num w:numId="16" w16cid:durableId="57440842">
    <w:abstractNumId w:val="5"/>
  </w:num>
  <w:num w:numId="17" w16cid:durableId="801849775">
    <w:abstractNumId w:val="1"/>
  </w:num>
  <w:num w:numId="18" w16cid:durableId="448013928">
    <w:abstractNumId w:val="6"/>
  </w:num>
  <w:num w:numId="19" w16cid:durableId="415633997">
    <w:abstractNumId w:val="17"/>
  </w:num>
  <w:num w:numId="20" w16cid:durableId="567039882">
    <w:abstractNumId w:val="16"/>
  </w:num>
  <w:num w:numId="21" w16cid:durableId="2018186672">
    <w:abstractNumId w:val="20"/>
  </w:num>
  <w:num w:numId="22" w16cid:durableId="1431663755">
    <w:abstractNumId w:val="7"/>
  </w:num>
  <w:num w:numId="23" w16cid:durableId="195391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64"/>
    <w:rsid w:val="00004B9B"/>
    <w:rsid w:val="00007F98"/>
    <w:rsid w:val="000121E4"/>
    <w:rsid w:val="00013335"/>
    <w:rsid w:val="000174F1"/>
    <w:rsid w:val="00020AB9"/>
    <w:rsid w:val="00025F83"/>
    <w:rsid w:val="0004577E"/>
    <w:rsid w:val="00046C06"/>
    <w:rsid w:val="000500DA"/>
    <w:rsid w:val="000505DF"/>
    <w:rsid w:val="00051FBE"/>
    <w:rsid w:val="000521DF"/>
    <w:rsid w:val="000536E5"/>
    <w:rsid w:val="00057100"/>
    <w:rsid w:val="0006422E"/>
    <w:rsid w:val="00066006"/>
    <w:rsid w:val="00067490"/>
    <w:rsid w:val="00085B7A"/>
    <w:rsid w:val="00094766"/>
    <w:rsid w:val="0009621E"/>
    <w:rsid w:val="000976BB"/>
    <w:rsid w:val="000A119D"/>
    <w:rsid w:val="000A2254"/>
    <w:rsid w:val="000B24FC"/>
    <w:rsid w:val="000C1FEB"/>
    <w:rsid w:val="000C2B20"/>
    <w:rsid w:val="000D40BB"/>
    <w:rsid w:val="000D5B1C"/>
    <w:rsid w:val="000D5E39"/>
    <w:rsid w:val="000E0505"/>
    <w:rsid w:val="000F31EC"/>
    <w:rsid w:val="000F3F2B"/>
    <w:rsid w:val="000F69B0"/>
    <w:rsid w:val="00103EE4"/>
    <w:rsid w:val="00105DC1"/>
    <w:rsid w:val="00114F01"/>
    <w:rsid w:val="001239E9"/>
    <w:rsid w:val="00125B48"/>
    <w:rsid w:val="00126773"/>
    <w:rsid w:val="00131A7F"/>
    <w:rsid w:val="0013227E"/>
    <w:rsid w:val="00134E78"/>
    <w:rsid w:val="0014099D"/>
    <w:rsid w:val="00141929"/>
    <w:rsid w:val="001453A7"/>
    <w:rsid w:val="00152CAC"/>
    <w:rsid w:val="001531A0"/>
    <w:rsid w:val="00156A42"/>
    <w:rsid w:val="00164FDA"/>
    <w:rsid w:val="00165BB7"/>
    <w:rsid w:val="001760A7"/>
    <w:rsid w:val="001819D4"/>
    <w:rsid w:val="001824C3"/>
    <w:rsid w:val="0019483E"/>
    <w:rsid w:val="001969DE"/>
    <w:rsid w:val="001C37E3"/>
    <w:rsid w:val="001F0407"/>
    <w:rsid w:val="001F3D0E"/>
    <w:rsid w:val="001F572A"/>
    <w:rsid w:val="00202471"/>
    <w:rsid w:val="002061AA"/>
    <w:rsid w:val="00206E42"/>
    <w:rsid w:val="00212F32"/>
    <w:rsid w:val="00233509"/>
    <w:rsid w:val="00237B79"/>
    <w:rsid w:val="002451CD"/>
    <w:rsid w:val="00255184"/>
    <w:rsid w:val="00256957"/>
    <w:rsid w:val="002602B9"/>
    <w:rsid w:val="00265DF0"/>
    <w:rsid w:val="00271058"/>
    <w:rsid w:val="002716E6"/>
    <w:rsid w:val="0029209C"/>
    <w:rsid w:val="00294996"/>
    <w:rsid w:val="0029771F"/>
    <w:rsid w:val="002A3744"/>
    <w:rsid w:val="002B1708"/>
    <w:rsid w:val="002B2313"/>
    <w:rsid w:val="002C1132"/>
    <w:rsid w:val="002C1FD8"/>
    <w:rsid w:val="002D0E6D"/>
    <w:rsid w:val="003016B0"/>
    <w:rsid w:val="0030463A"/>
    <w:rsid w:val="00306269"/>
    <w:rsid w:val="003069E0"/>
    <w:rsid w:val="00306E7E"/>
    <w:rsid w:val="00314D5F"/>
    <w:rsid w:val="00315930"/>
    <w:rsid w:val="00327BBA"/>
    <w:rsid w:val="00334D5B"/>
    <w:rsid w:val="00344574"/>
    <w:rsid w:val="00346186"/>
    <w:rsid w:val="00352C50"/>
    <w:rsid w:val="00360ACB"/>
    <w:rsid w:val="0036256D"/>
    <w:rsid w:val="00363E83"/>
    <w:rsid w:val="00383FC0"/>
    <w:rsid w:val="003A6BE3"/>
    <w:rsid w:val="003B61D6"/>
    <w:rsid w:val="003C1FA8"/>
    <w:rsid w:val="003D11C0"/>
    <w:rsid w:val="003D4B53"/>
    <w:rsid w:val="003E2C9D"/>
    <w:rsid w:val="003E3D1A"/>
    <w:rsid w:val="003E5C74"/>
    <w:rsid w:val="004026A1"/>
    <w:rsid w:val="004043EE"/>
    <w:rsid w:val="00415644"/>
    <w:rsid w:val="00425B6A"/>
    <w:rsid w:val="00427380"/>
    <w:rsid w:val="00430282"/>
    <w:rsid w:val="00430446"/>
    <w:rsid w:val="00433930"/>
    <w:rsid w:val="00444C0B"/>
    <w:rsid w:val="00454869"/>
    <w:rsid w:val="00463B33"/>
    <w:rsid w:val="00472873"/>
    <w:rsid w:val="00477AD0"/>
    <w:rsid w:val="004819A0"/>
    <w:rsid w:val="00484E70"/>
    <w:rsid w:val="004850FA"/>
    <w:rsid w:val="00486116"/>
    <w:rsid w:val="004935AF"/>
    <w:rsid w:val="004940D0"/>
    <w:rsid w:val="0049562D"/>
    <w:rsid w:val="0049584C"/>
    <w:rsid w:val="004B05A5"/>
    <w:rsid w:val="004C08DE"/>
    <w:rsid w:val="004C30BB"/>
    <w:rsid w:val="004D3B99"/>
    <w:rsid w:val="004E57F3"/>
    <w:rsid w:val="004E62B3"/>
    <w:rsid w:val="004F25C6"/>
    <w:rsid w:val="004F6446"/>
    <w:rsid w:val="004F6C55"/>
    <w:rsid w:val="005065E3"/>
    <w:rsid w:val="0051157D"/>
    <w:rsid w:val="00512720"/>
    <w:rsid w:val="00543554"/>
    <w:rsid w:val="005438CD"/>
    <w:rsid w:val="00551EE1"/>
    <w:rsid w:val="00552918"/>
    <w:rsid w:val="005559A9"/>
    <w:rsid w:val="00556964"/>
    <w:rsid w:val="00561000"/>
    <w:rsid w:val="00563FC8"/>
    <w:rsid w:val="0056575D"/>
    <w:rsid w:val="00574223"/>
    <w:rsid w:val="005818A8"/>
    <w:rsid w:val="00583B84"/>
    <w:rsid w:val="005974D7"/>
    <w:rsid w:val="005B70E2"/>
    <w:rsid w:val="005C0A0A"/>
    <w:rsid w:val="005C7CCC"/>
    <w:rsid w:val="005D3794"/>
    <w:rsid w:val="005E60D0"/>
    <w:rsid w:val="005E69BB"/>
    <w:rsid w:val="005F245D"/>
    <w:rsid w:val="005F3288"/>
    <w:rsid w:val="00613180"/>
    <w:rsid w:val="00613D4F"/>
    <w:rsid w:val="00613F5A"/>
    <w:rsid w:val="00614237"/>
    <w:rsid w:val="006172BD"/>
    <w:rsid w:val="00622CC9"/>
    <w:rsid w:val="00622FD8"/>
    <w:rsid w:val="0062362F"/>
    <w:rsid w:val="00626674"/>
    <w:rsid w:val="006352A0"/>
    <w:rsid w:val="00644487"/>
    <w:rsid w:val="0066220E"/>
    <w:rsid w:val="006641A2"/>
    <w:rsid w:val="00664F77"/>
    <w:rsid w:val="00670D1D"/>
    <w:rsid w:val="006848BB"/>
    <w:rsid w:val="006902EA"/>
    <w:rsid w:val="00696FA4"/>
    <w:rsid w:val="00697D8C"/>
    <w:rsid w:val="006A0DD1"/>
    <w:rsid w:val="006A2DF1"/>
    <w:rsid w:val="006A3216"/>
    <w:rsid w:val="006C3383"/>
    <w:rsid w:val="006C6A56"/>
    <w:rsid w:val="006D0405"/>
    <w:rsid w:val="006D41B9"/>
    <w:rsid w:val="006E0DBE"/>
    <w:rsid w:val="006E158B"/>
    <w:rsid w:val="006E769A"/>
    <w:rsid w:val="006F2F85"/>
    <w:rsid w:val="007033D9"/>
    <w:rsid w:val="00712464"/>
    <w:rsid w:val="00712AAE"/>
    <w:rsid w:val="0071367F"/>
    <w:rsid w:val="00717548"/>
    <w:rsid w:val="00717AAA"/>
    <w:rsid w:val="007220BA"/>
    <w:rsid w:val="00723778"/>
    <w:rsid w:val="00727111"/>
    <w:rsid w:val="00743F01"/>
    <w:rsid w:val="00757F56"/>
    <w:rsid w:val="0076571E"/>
    <w:rsid w:val="0077247C"/>
    <w:rsid w:val="00780A5E"/>
    <w:rsid w:val="0078689B"/>
    <w:rsid w:val="0079705D"/>
    <w:rsid w:val="007A03F3"/>
    <w:rsid w:val="007A0B7D"/>
    <w:rsid w:val="007A13E2"/>
    <w:rsid w:val="007A28FB"/>
    <w:rsid w:val="007B2D0F"/>
    <w:rsid w:val="007B2F04"/>
    <w:rsid w:val="007B6418"/>
    <w:rsid w:val="007B66A3"/>
    <w:rsid w:val="007C4BC1"/>
    <w:rsid w:val="007D02EB"/>
    <w:rsid w:val="007D73C5"/>
    <w:rsid w:val="007D7938"/>
    <w:rsid w:val="007E452B"/>
    <w:rsid w:val="007E5006"/>
    <w:rsid w:val="007F4D78"/>
    <w:rsid w:val="00802436"/>
    <w:rsid w:val="00803513"/>
    <w:rsid w:val="0081729D"/>
    <w:rsid w:val="008269AE"/>
    <w:rsid w:val="0082773B"/>
    <w:rsid w:val="00830E01"/>
    <w:rsid w:val="008314AF"/>
    <w:rsid w:val="00832044"/>
    <w:rsid w:val="00832B20"/>
    <w:rsid w:val="00846A1A"/>
    <w:rsid w:val="00847394"/>
    <w:rsid w:val="0085422A"/>
    <w:rsid w:val="008609DE"/>
    <w:rsid w:val="00861933"/>
    <w:rsid w:val="00863A19"/>
    <w:rsid w:val="0086523A"/>
    <w:rsid w:val="00876B41"/>
    <w:rsid w:val="008864CB"/>
    <w:rsid w:val="008878E6"/>
    <w:rsid w:val="00892A8C"/>
    <w:rsid w:val="008945B1"/>
    <w:rsid w:val="008A2CF4"/>
    <w:rsid w:val="008A34B3"/>
    <w:rsid w:val="008A5C09"/>
    <w:rsid w:val="008B059E"/>
    <w:rsid w:val="008B297D"/>
    <w:rsid w:val="008B3411"/>
    <w:rsid w:val="008C1EF7"/>
    <w:rsid w:val="008C3633"/>
    <w:rsid w:val="008D1FC1"/>
    <w:rsid w:val="008E4A6F"/>
    <w:rsid w:val="008E6F5E"/>
    <w:rsid w:val="008F019B"/>
    <w:rsid w:val="008F19AC"/>
    <w:rsid w:val="00903565"/>
    <w:rsid w:val="00910FF0"/>
    <w:rsid w:val="00911B83"/>
    <w:rsid w:val="00916330"/>
    <w:rsid w:val="00921465"/>
    <w:rsid w:val="0093058E"/>
    <w:rsid w:val="009406AD"/>
    <w:rsid w:val="00944057"/>
    <w:rsid w:val="00951946"/>
    <w:rsid w:val="00952E3D"/>
    <w:rsid w:val="00966C02"/>
    <w:rsid w:val="00987B21"/>
    <w:rsid w:val="009A0AE8"/>
    <w:rsid w:val="009B4602"/>
    <w:rsid w:val="009C5F91"/>
    <w:rsid w:val="009D0A37"/>
    <w:rsid w:val="009D28F9"/>
    <w:rsid w:val="009D72FB"/>
    <w:rsid w:val="009D776F"/>
    <w:rsid w:val="009E417C"/>
    <w:rsid w:val="009E4A48"/>
    <w:rsid w:val="009F091D"/>
    <w:rsid w:val="00A0219A"/>
    <w:rsid w:val="00A042F6"/>
    <w:rsid w:val="00A10B98"/>
    <w:rsid w:val="00A14A32"/>
    <w:rsid w:val="00A156D7"/>
    <w:rsid w:val="00A15E73"/>
    <w:rsid w:val="00A337C6"/>
    <w:rsid w:val="00A45378"/>
    <w:rsid w:val="00A61095"/>
    <w:rsid w:val="00A62C72"/>
    <w:rsid w:val="00A6324E"/>
    <w:rsid w:val="00A63D61"/>
    <w:rsid w:val="00A72945"/>
    <w:rsid w:val="00A74BE4"/>
    <w:rsid w:val="00A76397"/>
    <w:rsid w:val="00A76843"/>
    <w:rsid w:val="00A77612"/>
    <w:rsid w:val="00A8375E"/>
    <w:rsid w:val="00A87AAB"/>
    <w:rsid w:val="00AA0B79"/>
    <w:rsid w:val="00AA249D"/>
    <w:rsid w:val="00AA421A"/>
    <w:rsid w:val="00AA7DFF"/>
    <w:rsid w:val="00AB14E4"/>
    <w:rsid w:val="00AC029A"/>
    <w:rsid w:val="00AC4D12"/>
    <w:rsid w:val="00AD1FB1"/>
    <w:rsid w:val="00AD7142"/>
    <w:rsid w:val="00AE5538"/>
    <w:rsid w:val="00AF05C6"/>
    <w:rsid w:val="00AF3532"/>
    <w:rsid w:val="00AF36B2"/>
    <w:rsid w:val="00AF59E3"/>
    <w:rsid w:val="00AF7922"/>
    <w:rsid w:val="00B11491"/>
    <w:rsid w:val="00B233E9"/>
    <w:rsid w:val="00B25880"/>
    <w:rsid w:val="00B266AE"/>
    <w:rsid w:val="00B274E6"/>
    <w:rsid w:val="00B338BE"/>
    <w:rsid w:val="00B467BC"/>
    <w:rsid w:val="00B47B94"/>
    <w:rsid w:val="00B5152D"/>
    <w:rsid w:val="00B5366E"/>
    <w:rsid w:val="00B708A4"/>
    <w:rsid w:val="00B86212"/>
    <w:rsid w:val="00B932E7"/>
    <w:rsid w:val="00BA2ECB"/>
    <w:rsid w:val="00BA33A1"/>
    <w:rsid w:val="00BA340C"/>
    <w:rsid w:val="00BA427F"/>
    <w:rsid w:val="00BA576D"/>
    <w:rsid w:val="00BA676B"/>
    <w:rsid w:val="00BC6A05"/>
    <w:rsid w:val="00BD312A"/>
    <w:rsid w:val="00BD5220"/>
    <w:rsid w:val="00BE3049"/>
    <w:rsid w:val="00BF2C63"/>
    <w:rsid w:val="00BF5142"/>
    <w:rsid w:val="00C022BB"/>
    <w:rsid w:val="00C029F4"/>
    <w:rsid w:val="00C04718"/>
    <w:rsid w:val="00C05AAB"/>
    <w:rsid w:val="00C10FF9"/>
    <w:rsid w:val="00C11F9C"/>
    <w:rsid w:val="00C128BF"/>
    <w:rsid w:val="00C14616"/>
    <w:rsid w:val="00C164F8"/>
    <w:rsid w:val="00C25571"/>
    <w:rsid w:val="00C274B7"/>
    <w:rsid w:val="00C47AB9"/>
    <w:rsid w:val="00C547F0"/>
    <w:rsid w:val="00C71150"/>
    <w:rsid w:val="00C75F60"/>
    <w:rsid w:val="00C847BB"/>
    <w:rsid w:val="00C92329"/>
    <w:rsid w:val="00C925D2"/>
    <w:rsid w:val="00C96437"/>
    <w:rsid w:val="00CA61D9"/>
    <w:rsid w:val="00CA6C23"/>
    <w:rsid w:val="00CB6717"/>
    <w:rsid w:val="00CC0A60"/>
    <w:rsid w:val="00CC0DB2"/>
    <w:rsid w:val="00CC1B17"/>
    <w:rsid w:val="00CC2A77"/>
    <w:rsid w:val="00CC796E"/>
    <w:rsid w:val="00CD41D2"/>
    <w:rsid w:val="00CD5BA7"/>
    <w:rsid w:val="00CE3B56"/>
    <w:rsid w:val="00CF3573"/>
    <w:rsid w:val="00CF3762"/>
    <w:rsid w:val="00CF57C6"/>
    <w:rsid w:val="00D01F3C"/>
    <w:rsid w:val="00D0571C"/>
    <w:rsid w:val="00D147D4"/>
    <w:rsid w:val="00D206D5"/>
    <w:rsid w:val="00D210AC"/>
    <w:rsid w:val="00D24D61"/>
    <w:rsid w:val="00D32EFF"/>
    <w:rsid w:val="00D34AC1"/>
    <w:rsid w:val="00D36DE6"/>
    <w:rsid w:val="00D45CCA"/>
    <w:rsid w:val="00D56F44"/>
    <w:rsid w:val="00D62DF1"/>
    <w:rsid w:val="00D7655C"/>
    <w:rsid w:val="00D927F4"/>
    <w:rsid w:val="00DA14EA"/>
    <w:rsid w:val="00DA209A"/>
    <w:rsid w:val="00DA4BC3"/>
    <w:rsid w:val="00DB5FEA"/>
    <w:rsid w:val="00DC02E8"/>
    <w:rsid w:val="00DD1154"/>
    <w:rsid w:val="00DD3103"/>
    <w:rsid w:val="00DF1411"/>
    <w:rsid w:val="00DF5C04"/>
    <w:rsid w:val="00E00B2D"/>
    <w:rsid w:val="00E05390"/>
    <w:rsid w:val="00E06300"/>
    <w:rsid w:val="00E12DA3"/>
    <w:rsid w:val="00E17EB0"/>
    <w:rsid w:val="00E24C91"/>
    <w:rsid w:val="00E3226C"/>
    <w:rsid w:val="00E35790"/>
    <w:rsid w:val="00E44F2D"/>
    <w:rsid w:val="00E47B98"/>
    <w:rsid w:val="00E5086C"/>
    <w:rsid w:val="00E56E78"/>
    <w:rsid w:val="00E644F9"/>
    <w:rsid w:val="00E712A1"/>
    <w:rsid w:val="00E724F0"/>
    <w:rsid w:val="00E82C6C"/>
    <w:rsid w:val="00E841D4"/>
    <w:rsid w:val="00E91CCB"/>
    <w:rsid w:val="00E9661F"/>
    <w:rsid w:val="00E966E0"/>
    <w:rsid w:val="00EA516C"/>
    <w:rsid w:val="00EA566C"/>
    <w:rsid w:val="00EC42F0"/>
    <w:rsid w:val="00EC6B32"/>
    <w:rsid w:val="00ED135D"/>
    <w:rsid w:val="00ED2B99"/>
    <w:rsid w:val="00ED3208"/>
    <w:rsid w:val="00EE471E"/>
    <w:rsid w:val="00F12FFA"/>
    <w:rsid w:val="00F26FEB"/>
    <w:rsid w:val="00F3563A"/>
    <w:rsid w:val="00F358D6"/>
    <w:rsid w:val="00F46477"/>
    <w:rsid w:val="00F47C2C"/>
    <w:rsid w:val="00F50037"/>
    <w:rsid w:val="00F52C6E"/>
    <w:rsid w:val="00F54510"/>
    <w:rsid w:val="00F6078B"/>
    <w:rsid w:val="00F712DA"/>
    <w:rsid w:val="00F83A7B"/>
    <w:rsid w:val="00F86705"/>
    <w:rsid w:val="00F907C1"/>
    <w:rsid w:val="00FA43A1"/>
    <w:rsid w:val="00FA47EC"/>
    <w:rsid w:val="00FB0CB8"/>
    <w:rsid w:val="00FB154C"/>
    <w:rsid w:val="00FB3EFB"/>
    <w:rsid w:val="00FC1BFF"/>
    <w:rsid w:val="00FD0849"/>
    <w:rsid w:val="00FD590F"/>
    <w:rsid w:val="00FD6047"/>
    <w:rsid w:val="00FE4419"/>
    <w:rsid w:val="00FF09B7"/>
    <w:rsid w:val="00FF736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5763681"/>
  <w15:docId w15:val="{C8108CBA-7F7A-400A-9D82-CBFB164F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306E7E"/>
    <w:rPr>
      <w:color w:val="605E5C"/>
      <w:shd w:val="clear" w:color="auto" w:fill="E1DFDD"/>
    </w:rPr>
  </w:style>
  <w:style w:type="paragraph" w:styleId="NormalWeb">
    <w:name w:val="Normal (Web)"/>
    <w:basedOn w:val="Normal"/>
    <w:uiPriority w:val="99"/>
    <w:semiHidden/>
    <w:unhideWhenUsed/>
    <w:rsid w:val="00910FF0"/>
    <w:pPr>
      <w:spacing w:before="100" w:beforeAutospacing="1" w:after="100" w:afterAutospacing="1"/>
    </w:pPr>
    <w:rPr>
      <w:lang w:eastAsia="zh-CN"/>
    </w:rPr>
  </w:style>
  <w:style w:type="paragraph" w:styleId="Revisin">
    <w:name w:val="Revision"/>
    <w:hidden/>
    <w:uiPriority w:val="99"/>
    <w:semiHidden/>
    <w:rsid w:val="00495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726">
      <w:bodyDiv w:val="1"/>
      <w:marLeft w:val="0"/>
      <w:marRight w:val="0"/>
      <w:marTop w:val="0"/>
      <w:marBottom w:val="0"/>
      <w:divBdr>
        <w:top w:val="none" w:sz="0" w:space="0" w:color="auto"/>
        <w:left w:val="none" w:sz="0" w:space="0" w:color="auto"/>
        <w:bottom w:val="none" w:sz="0" w:space="0" w:color="auto"/>
        <w:right w:val="none" w:sz="0" w:space="0" w:color="auto"/>
      </w:divBdr>
      <w:divsChild>
        <w:div w:id="376004593">
          <w:marLeft w:val="446"/>
          <w:marRight w:val="0"/>
          <w:marTop w:val="0"/>
          <w:marBottom w:val="0"/>
          <w:divBdr>
            <w:top w:val="none" w:sz="0" w:space="0" w:color="auto"/>
            <w:left w:val="none" w:sz="0" w:space="0" w:color="auto"/>
            <w:bottom w:val="none" w:sz="0" w:space="0" w:color="auto"/>
            <w:right w:val="none" w:sz="0" w:space="0" w:color="auto"/>
          </w:divBdr>
        </w:div>
        <w:div w:id="1244874669">
          <w:marLeft w:val="446"/>
          <w:marRight w:val="0"/>
          <w:marTop w:val="0"/>
          <w:marBottom w:val="0"/>
          <w:divBdr>
            <w:top w:val="none" w:sz="0" w:space="0" w:color="auto"/>
            <w:left w:val="none" w:sz="0" w:space="0" w:color="auto"/>
            <w:bottom w:val="none" w:sz="0" w:space="0" w:color="auto"/>
            <w:right w:val="none" w:sz="0" w:space="0" w:color="auto"/>
          </w:divBdr>
        </w:div>
        <w:div w:id="434522457">
          <w:marLeft w:val="446"/>
          <w:marRight w:val="0"/>
          <w:marTop w:val="0"/>
          <w:marBottom w:val="0"/>
          <w:divBdr>
            <w:top w:val="none" w:sz="0" w:space="0" w:color="auto"/>
            <w:left w:val="none" w:sz="0" w:space="0" w:color="auto"/>
            <w:bottom w:val="none" w:sz="0" w:space="0" w:color="auto"/>
            <w:right w:val="none" w:sz="0" w:space="0" w:color="auto"/>
          </w:divBdr>
        </w:div>
      </w:divsChild>
    </w:div>
    <w:div w:id="5836373">
      <w:bodyDiv w:val="1"/>
      <w:marLeft w:val="0"/>
      <w:marRight w:val="0"/>
      <w:marTop w:val="0"/>
      <w:marBottom w:val="0"/>
      <w:divBdr>
        <w:top w:val="none" w:sz="0" w:space="0" w:color="auto"/>
        <w:left w:val="none" w:sz="0" w:space="0" w:color="auto"/>
        <w:bottom w:val="none" w:sz="0" w:space="0" w:color="auto"/>
        <w:right w:val="none" w:sz="0" w:space="0" w:color="auto"/>
      </w:divBdr>
      <w:divsChild>
        <w:div w:id="447628088">
          <w:marLeft w:val="446"/>
          <w:marRight w:val="0"/>
          <w:marTop w:val="0"/>
          <w:marBottom w:val="0"/>
          <w:divBdr>
            <w:top w:val="none" w:sz="0" w:space="0" w:color="auto"/>
            <w:left w:val="none" w:sz="0" w:space="0" w:color="auto"/>
            <w:bottom w:val="none" w:sz="0" w:space="0" w:color="auto"/>
            <w:right w:val="none" w:sz="0" w:space="0" w:color="auto"/>
          </w:divBdr>
        </w:div>
        <w:div w:id="868876628">
          <w:marLeft w:val="446"/>
          <w:marRight w:val="0"/>
          <w:marTop w:val="0"/>
          <w:marBottom w:val="0"/>
          <w:divBdr>
            <w:top w:val="none" w:sz="0" w:space="0" w:color="auto"/>
            <w:left w:val="none" w:sz="0" w:space="0" w:color="auto"/>
            <w:bottom w:val="none" w:sz="0" w:space="0" w:color="auto"/>
            <w:right w:val="none" w:sz="0" w:space="0" w:color="auto"/>
          </w:divBdr>
        </w:div>
      </w:divsChild>
    </w:div>
    <w:div w:id="107437158">
      <w:bodyDiv w:val="1"/>
      <w:marLeft w:val="0"/>
      <w:marRight w:val="0"/>
      <w:marTop w:val="0"/>
      <w:marBottom w:val="0"/>
      <w:divBdr>
        <w:top w:val="none" w:sz="0" w:space="0" w:color="auto"/>
        <w:left w:val="none" w:sz="0" w:space="0" w:color="auto"/>
        <w:bottom w:val="none" w:sz="0" w:space="0" w:color="auto"/>
        <w:right w:val="none" w:sz="0" w:space="0" w:color="auto"/>
      </w:divBdr>
    </w:div>
    <w:div w:id="109589603">
      <w:bodyDiv w:val="1"/>
      <w:marLeft w:val="0"/>
      <w:marRight w:val="0"/>
      <w:marTop w:val="0"/>
      <w:marBottom w:val="0"/>
      <w:divBdr>
        <w:top w:val="none" w:sz="0" w:space="0" w:color="auto"/>
        <w:left w:val="none" w:sz="0" w:space="0" w:color="auto"/>
        <w:bottom w:val="none" w:sz="0" w:space="0" w:color="auto"/>
        <w:right w:val="none" w:sz="0" w:space="0" w:color="auto"/>
      </w:divBdr>
      <w:divsChild>
        <w:div w:id="851454215">
          <w:marLeft w:val="446"/>
          <w:marRight w:val="0"/>
          <w:marTop w:val="0"/>
          <w:marBottom w:val="160"/>
          <w:divBdr>
            <w:top w:val="none" w:sz="0" w:space="0" w:color="auto"/>
            <w:left w:val="none" w:sz="0" w:space="0" w:color="auto"/>
            <w:bottom w:val="none" w:sz="0" w:space="0" w:color="auto"/>
            <w:right w:val="none" w:sz="0" w:space="0" w:color="auto"/>
          </w:divBdr>
        </w:div>
      </w:divsChild>
    </w:div>
    <w:div w:id="240332603">
      <w:bodyDiv w:val="1"/>
      <w:marLeft w:val="0"/>
      <w:marRight w:val="0"/>
      <w:marTop w:val="0"/>
      <w:marBottom w:val="0"/>
      <w:divBdr>
        <w:top w:val="none" w:sz="0" w:space="0" w:color="auto"/>
        <w:left w:val="none" w:sz="0" w:space="0" w:color="auto"/>
        <w:bottom w:val="none" w:sz="0" w:space="0" w:color="auto"/>
        <w:right w:val="none" w:sz="0" w:space="0" w:color="auto"/>
      </w:divBdr>
    </w:div>
    <w:div w:id="412162088">
      <w:bodyDiv w:val="1"/>
      <w:marLeft w:val="0"/>
      <w:marRight w:val="0"/>
      <w:marTop w:val="0"/>
      <w:marBottom w:val="0"/>
      <w:divBdr>
        <w:top w:val="none" w:sz="0" w:space="0" w:color="auto"/>
        <w:left w:val="none" w:sz="0" w:space="0" w:color="auto"/>
        <w:bottom w:val="none" w:sz="0" w:space="0" w:color="auto"/>
        <w:right w:val="none" w:sz="0" w:space="0" w:color="auto"/>
      </w:divBdr>
    </w:div>
    <w:div w:id="418065896">
      <w:bodyDiv w:val="1"/>
      <w:marLeft w:val="0"/>
      <w:marRight w:val="0"/>
      <w:marTop w:val="0"/>
      <w:marBottom w:val="0"/>
      <w:divBdr>
        <w:top w:val="none" w:sz="0" w:space="0" w:color="auto"/>
        <w:left w:val="none" w:sz="0" w:space="0" w:color="auto"/>
        <w:bottom w:val="none" w:sz="0" w:space="0" w:color="auto"/>
        <w:right w:val="none" w:sz="0" w:space="0" w:color="auto"/>
      </w:divBdr>
    </w:div>
    <w:div w:id="651103697">
      <w:bodyDiv w:val="1"/>
      <w:marLeft w:val="0"/>
      <w:marRight w:val="0"/>
      <w:marTop w:val="0"/>
      <w:marBottom w:val="0"/>
      <w:divBdr>
        <w:top w:val="none" w:sz="0" w:space="0" w:color="auto"/>
        <w:left w:val="none" w:sz="0" w:space="0" w:color="auto"/>
        <w:bottom w:val="none" w:sz="0" w:space="0" w:color="auto"/>
        <w:right w:val="none" w:sz="0" w:space="0" w:color="auto"/>
      </w:divBdr>
    </w:div>
    <w:div w:id="810639748">
      <w:bodyDiv w:val="1"/>
      <w:marLeft w:val="0"/>
      <w:marRight w:val="0"/>
      <w:marTop w:val="0"/>
      <w:marBottom w:val="0"/>
      <w:divBdr>
        <w:top w:val="none" w:sz="0" w:space="0" w:color="auto"/>
        <w:left w:val="none" w:sz="0" w:space="0" w:color="auto"/>
        <w:bottom w:val="none" w:sz="0" w:space="0" w:color="auto"/>
        <w:right w:val="none" w:sz="0" w:space="0" w:color="auto"/>
      </w:divBdr>
    </w:div>
    <w:div w:id="917373582">
      <w:bodyDiv w:val="1"/>
      <w:marLeft w:val="0"/>
      <w:marRight w:val="0"/>
      <w:marTop w:val="0"/>
      <w:marBottom w:val="0"/>
      <w:divBdr>
        <w:top w:val="none" w:sz="0" w:space="0" w:color="auto"/>
        <w:left w:val="none" w:sz="0" w:space="0" w:color="auto"/>
        <w:bottom w:val="none" w:sz="0" w:space="0" w:color="auto"/>
        <w:right w:val="none" w:sz="0" w:space="0" w:color="auto"/>
      </w:divBdr>
      <w:divsChild>
        <w:div w:id="746070714">
          <w:marLeft w:val="446"/>
          <w:marRight w:val="0"/>
          <w:marTop w:val="0"/>
          <w:marBottom w:val="160"/>
          <w:divBdr>
            <w:top w:val="none" w:sz="0" w:space="0" w:color="auto"/>
            <w:left w:val="none" w:sz="0" w:space="0" w:color="auto"/>
            <w:bottom w:val="none" w:sz="0" w:space="0" w:color="auto"/>
            <w:right w:val="none" w:sz="0" w:space="0" w:color="auto"/>
          </w:divBdr>
        </w:div>
        <w:div w:id="420836655">
          <w:marLeft w:val="446"/>
          <w:marRight w:val="0"/>
          <w:marTop w:val="0"/>
          <w:marBottom w:val="160"/>
          <w:divBdr>
            <w:top w:val="none" w:sz="0" w:space="0" w:color="auto"/>
            <w:left w:val="none" w:sz="0" w:space="0" w:color="auto"/>
            <w:bottom w:val="none" w:sz="0" w:space="0" w:color="auto"/>
            <w:right w:val="none" w:sz="0" w:space="0" w:color="auto"/>
          </w:divBdr>
        </w:div>
        <w:div w:id="693926714">
          <w:marLeft w:val="446"/>
          <w:marRight w:val="0"/>
          <w:marTop w:val="0"/>
          <w:marBottom w:val="160"/>
          <w:divBdr>
            <w:top w:val="none" w:sz="0" w:space="0" w:color="auto"/>
            <w:left w:val="none" w:sz="0" w:space="0" w:color="auto"/>
            <w:bottom w:val="none" w:sz="0" w:space="0" w:color="auto"/>
            <w:right w:val="none" w:sz="0" w:space="0" w:color="auto"/>
          </w:divBdr>
        </w:div>
        <w:div w:id="70784096">
          <w:marLeft w:val="446"/>
          <w:marRight w:val="0"/>
          <w:marTop w:val="0"/>
          <w:marBottom w:val="160"/>
          <w:divBdr>
            <w:top w:val="none" w:sz="0" w:space="0" w:color="auto"/>
            <w:left w:val="none" w:sz="0" w:space="0" w:color="auto"/>
            <w:bottom w:val="none" w:sz="0" w:space="0" w:color="auto"/>
            <w:right w:val="none" w:sz="0" w:space="0" w:color="auto"/>
          </w:divBdr>
        </w:div>
      </w:divsChild>
    </w:div>
    <w:div w:id="1197548567">
      <w:bodyDiv w:val="1"/>
      <w:marLeft w:val="0"/>
      <w:marRight w:val="0"/>
      <w:marTop w:val="0"/>
      <w:marBottom w:val="0"/>
      <w:divBdr>
        <w:top w:val="none" w:sz="0" w:space="0" w:color="auto"/>
        <w:left w:val="none" w:sz="0" w:space="0" w:color="auto"/>
        <w:bottom w:val="none" w:sz="0" w:space="0" w:color="auto"/>
        <w:right w:val="none" w:sz="0" w:space="0" w:color="auto"/>
      </w:divBdr>
    </w:div>
    <w:div w:id="1414745401">
      <w:bodyDiv w:val="1"/>
      <w:marLeft w:val="0"/>
      <w:marRight w:val="0"/>
      <w:marTop w:val="0"/>
      <w:marBottom w:val="0"/>
      <w:divBdr>
        <w:top w:val="none" w:sz="0" w:space="0" w:color="auto"/>
        <w:left w:val="none" w:sz="0" w:space="0" w:color="auto"/>
        <w:bottom w:val="none" w:sz="0" w:space="0" w:color="auto"/>
        <w:right w:val="none" w:sz="0" w:space="0" w:color="auto"/>
      </w:divBdr>
    </w:div>
    <w:div w:id="1570385974">
      <w:bodyDiv w:val="1"/>
      <w:marLeft w:val="0"/>
      <w:marRight w:val="0"/>
      <w:marTop w:val="0"/>
      <w:marBottom w:val="0"/>
      <w:divBdr>
        <w:top w:val="none" w:sz="0" w:space="0" w:color="auto"/>
        <w:left w:val="none" w:sz="0" w:space="0" w:color="auto"/>
        <w:bottom w:val="none" w:sz="0" w:space="0" w:color="auto"/>
        <w:right w:val="none" w:sz="0" w:space="0" w:color="auto"/>
      </w:divBdr>
      <w:divsChild>
        <w:div w:id="1828354946">
          <w:marLeft w:val="446"/>
          <w:marRight w:val="0"/>
          <w:marTop w:val="0"/>
          <w:marBottom w:val="0"/>
          <w:divBdr>
            <w:top w:val="none" w:sz="0" w:space="0" w:color="auto"/>
            <w:left w:val="none" w:sz="0" w:space="0" w:color="auto"/>
            <w:bottom w:val="none" w:sz="0" w:space="0" w:color="auto"/>
            <w:right w:val="none" w:sz="0" w:space="0" w:color="auto"/>
          </w:divBdr>
        </w:div>
      </w:divsChild>
    </w:div>
    <w:div w:id="1657296770">
      <w:bodyDiv w:val="1"/>
      <w:marLeft w:val="0"/>
      <w:marRight w:val="0"/>
      <w:marTop w:val="0"/>
      <w:marBottom w:val="0"/>
      <w:divBdr>
        <w:top w:val="none" w:sz="0" w:space="0" w:color="auto"/>
        <w:left w:val="none" w:sz="0" w:space="0" w:color="auto"/>
        <w:bottom w:val="none" w:sz="0" w:space="0" w:color="auto"/>
        <w:right w:val="none" w:sz="0" w:space="0" w:color="auto"/>
      </w:divBdr>
    </w:div>
    <w:div w:id="1708335363">
      <w:bodyDiv w:val="1"/>
      <w:marLeft w:val="0"/>
      <w:marRight w:val="0"/>
      <w:marTop w:val="0"/>
      <w:marBottom w:val="0"/>
      <w:divBdr>
        <w:top w:val="none" w:sz="0" w:space="0" w:color="auto"/>
        <w:left w:val="none" w:sz="0" w:space="0" w:color="auto"/>
        <w:bottom w:val="none" w:sz="0" w:space="0" w:color="auto"/>
        <w:right w:val="none" w:sz="0" w:space="0" w:color="auto"/>
      </w:divBdr>
      <w:divsChild>
        <w:div w:id="947811659">
          <w:marLeft w:val="446"/>
          <w:marRight w:val="0"/>
          <w:marTop w:val="0"/>
          <w:marBottom w:val="0"/>
          <w:divBdr>
            <w:top w:val="none" w:sz="0" w:space="0" w:color="auto"/>
            <w:left w:val="none" w:sz="0" w:space="0" w:color="auto"/>
            <w:bottom w:val="none" w:sz="0" w:space="0" w:color="auto"/>
            <w:right w:val="none" w:sz="0" w:space="0" w:color="auto"/>
          </w:divBdr>
        </w:div>
        <w:div w:id="637684862">
          <w:marLeft w:val="1166"/>
          <w:marRight w:val="0"/>
          <w:marTop w:val="0"/>
          <w:marBottom w:val="0"/>
          <w:divBdr>
            <w:top w:val="none" w:sz="0" w:space="0" w:color="auto"/>
            <w:left w:val="none" w:sz="0" w:space="0" w:color="auto"/>
            <w:bottom w:val="none" w:sz="0" w:space="0" w:color="auto"/>
            <w:right w:val="none" w:sz="0" w:space="0" w:color="auto"/>
          </w:divBdr>
        </w:div>
        <w:div w:id="660276874">
          <w:marLeft w:val="446"/>
          <w:marRight w:val="0"/>
          <w:marTop w:val="0"/>
          <w:marBottom w:val="0"/>
          <w:divBdr>
            <w:top w:val="none" w:sz="0" w:space="0" w:color="auto"/>
            <w:left w:val="none" w:sz="0" w:space="0" w:color="auto"/>
            <w:bottom w:val="none" w:sz="0" w:space="0" w:color="auto"/>
            <w:right w:val="none" w:sz="0" w:space="0" w:color="auto"/>
          </w:divBdr>
        </w:div>
        <w:div w:id="805701418">
          <w:marLeft w:val="1166"/>
          <w:marRight w:val="0"/>
          <w:marTop w:val="0"/>
          <w:marBottom w:val="0"/>
          <w:divBdr>
            <w:top w:val="none" w:sz="0" w:space="0" w:color="auto"/>
            <w:left w:val="none" w:sz="0" w:space="0" w:color="auto"/>
            <w:bottom w:val="none" w:sz="0" w:space="0" w:color="auto"/>
            <w:right w:val="none" w:sz="0" w:space="0" w:color="auto"/>
          </w:divBdr>
        </w:div>
      </w:divsChild>
    </w:div>
    <w:div w:id="1877959262">
      <w:bodyDiv w:val="1"/>
      <w:marLeft w:val="0"/>
      <w:marRight w:val="0"/>
      <w:marTop w:val="0"/>
      <w:marBottom w:val="0"/>
      <w:divBdr>
        <w:top w:val="none" w:sz="0" w:space="0" w:color="auto"/>
        <w:left w:val="none" w:sz="0" w:space="0" w:color="auto"/>
        <w:bottom w:val="none" w:sz="0" w:space="0" w:color="auto"/>
        <w:right w:val="none" w:sz="0" w:space="0" w:color="auto"/>
      </w:divBdr>
      <w:divsChild>
        <w:div w:id="1171487459">
          <w:marLeft w:val="446"/>
          <w:marRight w:val="0"/>
          <w:marTop w:val="0"/>
          <w:marBottom w:val="160"/>
          <w:divBdr>
            <w:top w:val="none" w:sz="0" w:space="0" w:color="auto"/>
            <w:left w:val="none" w:sz="0" w:space="0" w:color="auto"/>
            <w:bottom w:val="none" w:sz="0" w:space="0" w:color="auto"/>
            <w:right w:val="none" w:sz="0" w:space="0" w:color="auto"/>
          </w:divBdr>
        </w:div>
        <w:div w:id="865827558">
          <w:marLeft w:val="446"/>
          <w:marRight w:val="0"/>
          <w:marTop w:val="0"/>
          <w:marBottom w:val="160"/>
          <w:divBdr>
            <w:top w:val="none" w:sz="0" w:space="0" w:color="auto"/>
            <w:left w:val="none" w:sz="0" w:space="0" w:color="auto"/>
            <w:bottom w:val="none" w:sz="0" w:space="0" w:color="auto"/>
            <w:right w:val="none" w:sz="0" w:space="0" w:color="auto"/>
          </w:divBdr>
        </w:div>
        <w:div w:id="969287329">
          <w:marLeft w:val="446"/>
          <w:marRight w:val="0"/>
          <w:marTop w:val="0"/>
          <w:marBottom w:val="160"/>
          <w:divBdr>
            <w:top w:val="none" w:sz="0" w:space="0" w:color="auto"/>
            <w:left w:val="none" w:sz="0" w:space="0" w:color="auto"/>
            <w:bottom w:val="none" w:sz="0" w:space="0" w:color="auto"/>
            <w:right w:val="none" w:sz="0" w:space="0" w:color="auto"/>
          </w:divBdr>
        </w:div>
        <w:div w:id="1525902713">
          <w:marLeft w:val="446"/>
          <w:marRight w:val="0"/>
          <w:marTop w:val="0"/>
          <w:marBottom w:val="160"/>
          <w:divBdr>
            <w:top w:val="none" w:sz="0" w:space="0" w:color="auto"/>
            <w:left w:val="none" w:sz="0" w:space="0" w:color="auto"/>
            <w:bottom w:val="none" w:sz="0" w:space="0" w:color="auto"/>
            <w:right w:val="none" w:sz="0" w:space="0" w:color="auto"/>
          </w:divBdr>
        </w:div>
      </w:divsChild>
    </w:div>
    <w:div w:id="20484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noresniunagot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ouso@espirituosos.e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818</Words>
  <Characters>4501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subject/>
  <dc:creator>Rosa.Rasche</dc:creator>
  <cp:keywords/>
  <dc:description/>
  <cp:lastModifiedBy>Carolina Couso</cp:lastModifiedBy>
  <cp:revision>6</cp:revision>
  <cp:lastPrinted>2020-05-04T14:42:00Z</cp:lastPrinted>
  <dcterms:created xsi:type="dcterms:W3CDTF">2024-05-10T08:27:00Z</dcterms:created>
  <dcterms:modified xsi:type="dcterms:W3CDTF">2024-05-17T09:22:00Z</dcterms:modified>
</cp:coreProperties>
</file>